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63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6270"/>
      </w:tblGrid>
      <w:tr w:rsidR="00D64FBD" w:rsidRPr="00D64FBD" w14:paraId="477F5FDD" w14:textId="77777777" w:rsidTr="00C01C1E">
        <w:tc>
          <w:tcPr>
            <w:tcW w:w="3369" w:type="dxa"/>
          </w:tcPr>
          <w:p w14:paraId="02857C90" w14:textId="77777777" w:rsidR="003C1A12" w:rsidRPr="00445BAD" w:rsidRDefault="003C1A12" w:rsidP="00AA658A">
            <w:pPr>
              <w:jc w:val="center"/>
              <w:rPr>
                <w:b/>
                <w:sz w:val="26"/>
              </w:rPr>
            </w:pPr>
            <w:r w:rsidRPr="00445BAD">
              <w:rPr>
                <w:b/>
                <w:sz w:val="26"/>
              </w:rPr>
              <w:t>ỦY BAN NHÂN DÂN</w:t>
            </w:r>
          </w:p>
          <w:p w14:paraId="560840AE" w14:textId="7BB485BD" w:rsidR="003C1A12" w:rsidRPr="00D64FBD" w:rsidRDefault="002B4A1D" w:rsidP="00AA658A">
            <w:pPr>
              <w:spacing w:after="240"/>
              <w:jc w:val="center"/>
              <w:rPr>
                <w:rFonts w:cs="Times New Roman"/>
                <w:sz w:val="26"/>
                <w:szCs w:val="26"/>
              </w:rPr>
            </w:pPr>
            <w:r w:rsidRPr="00D64FBD">
              <w:rPr>
                <w:rFonts w:cs="Times New Roman"/>
                <w:noProof/>
                <w:sz w:val="26"/>
                <w:szCs w:val="26"/>
              </w:rPr>
              <mc:AlternateContent>
                <mc:Choice Requires="wps">
                  <w:drawing>
                    <wp:anchor distT="0" distB="0" distL="114300" distR="114300" simplePos="0" relativeHeight="251659264" behindDoc="0" locked="0" layoutInCell="1" allowOverlap="1" wp14:anchorId="0E563B75" wp14:editId="0D8F5379">
                      <wp:simplePos x="0" y="0"/>
                      <wp:positionH relativeFrom="margin">
                        <wp:align>center</wp:align>
                      </wp:positionH>
                      <wp:positionV relativeFrom="paragraph">
                        <wp:posOffset>248508</wp:posOffset>
                      </wp:positionV>
                      <wp:extent cx="541655" cy="0"/>
                      <wp:effectExtent l="0" t="0" r="10795" b="19050"/>
                      <wp:wrapNone/>
                      <wp:docPr id="1" name="Straight Connector 1"/>
                      <wp:cNvGraphicFramePr/>
                      <a:graphic xmlns:a="http://schemas.openxmlformats.org/drawingml/2006/main">
                        <a:graphicData uri="http://schemas.microsoft.com/office/word/2010/wordprocessingShape">
                          <wps:wsp>
                            <wps:cNvCnPr/>
                            <wps:spPr>
                              <a:xfrm>
                                <a:off x="0" y="0"/>
                                <a:ext cx="541655" cy="0"/>
                              </a:xfrm>
                              <a:prstGeom prst="line">
                                <a:avLst/>
                              </a:prstGeom>
                              <a:noFill/>
                              <a:ln w="6350" cap="flat" cmpd="sng" algn="ctr">
                                <a:solidFill>
                                  <a:schemeClr val="tx1"/>
                                </a:solidFill>
                                <a:prstDash val="solid"/>
                              </a:ln>
                              <a:effectLst/>
                            </wps:spPr>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center;mso-position-horizontal-relative:margin;mso-position-vertical:absolute;mso-position-vertical-relative:text" from="0,19.55pt" to="42.65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XjeuAEAAFsDAAAOAAAAZHJzL2Uyb0RvYy54bWysU01v2zAMvQ/YfxB0b5y0SzAYcXpI0F2G&#10;LUC3H8DKki1AXyC12Pn3o5Q067bbsItMitQj3yO9fZy9EyeNZGPo5GqxlEIHFXsbhk5+//Z091EK&#10;yhB6cDHoTp41ycfd+3fbKbX6Po7R9RoFgwRqp9TJMefUNg2pUXugRUw6cNBE9JDZxaHpESZG9665&#10;Xy43zRSxTxiVJuLbwyUodxXfGK3yV2NIZ+E6yb3lemI9X8rZ7LbQDghptOraBvxDFx5s4KI3qANk&#10;ED/Q/gXlrcJI0eSFir6JxlilKwdms1r+weZ5hKQrFxaH0k0m+n+w6svpiML2PDspAnge0XNGsMOY&#10;xT6GwAJGFKui05So5fR9OOLVo3TEQno26MuX6Yi5anu+aavnLBRfrj+sNuu1FOo11Px6l5DyJx29&#10;KEYnnQ2FNbRw+kyZa3Hqa0q5DvHJOlcn54KYOrl5WPNsFfD+GAeZTZ+YEYVBCnADL6bKWBEpOtuX&#10;1wWnLpneOxQn4PXIc6XJxX7LKpUPQOMlqYaKGpzmQkHRdcuujRaNLqoU6yX25ypWUzyeYH123bay&#10;Im99tt/+E7ufAAAA//8DAFBLAwQUAAYACAAAACEAbHrrRdoAAAAFAQAADwAAAGRycy9kb3ducmV2&#10;LnhtbEyPQU/CQBSE7yb+h80z8SbbQjC19JWgiV6UA2Didek+2obu26a7QP33PuMBj5OZzHxTLEfX&#10;qTMNofWMkE4SUMSVty3XCJ+714cMVIiGrek8E8I3BViWtzeFya2/8IbO21grKeGQG4Qmxj7XOlQN&#10;ORMmvicW7+AHZ6LIodZ2MBcpd52eJsmjdqZlWWhMTy8NVcftySF8Td93m/SN6zXNXX+wq2z9zB+I&#10;93fjagEq0hivYfjFF3QohWnvT2yD6hDkSESYPaWgxM3mM1D7P63LQv+nL38AAAD//wMAUEsBAi0A&#10;FAAGAAgAAAAhALaDOJL+AAAA4QEAABMAAAAAAAAAAAAAAAAAAAAAAFtDb250ZW50X1R5cGVzXS54&#10;bWxQSwECLQAUAAYACAAAACEAOP0h/9YAAACUAQAACwAAAAAAAAAAAAAAAAAvAQAAX3JlbHMvLnJl&#10;bHNQSwECLQAUAAYACAAAACEAxSl43rgBAABbAwAADgAAAAAAAAAAAAAAAAAuAgAAZHJzL2Uyb0Rv&#10;Yy54bWxQSwECLQAUAAYACAAAACEAbHrrRdoAAAAFAQAADwAAAAAAAAAAAAAAAAASBAAAZHJzL2Rv&#10;d25yZXYueG1sUEsFBgAAAAAEAAQA8wAAABkFAAAAAA==&#10;" strokecolor="black [3213]" strokeweight=".5pt">
                      <w10:wrap anchorx="margin"/>
                    </v:line>
                  </w:pict>
                </mc:Fallback>
              </mc:AlternateContent>
            </w:r>
            <w:r w:rsidR="003C1A12" w:rsidRPr="00D64FBD">
              <w:rPr>
                <w:rFonts w:cs="Times New Roman"/>
                <w:b/>
                <w:sz w:val="26"/>
                <w:szCs w:val="26"/>
              </w:rPr>
              <w:t>TỈNH BẾN TRE</w:t>
            </w:r>
          </w:p>
          <w:p w14:paraId="25CD155C" w14:textId="1119E1E4" w:rsidR="003C1A12" w:rsidRPr="00D64FBD" w:rsidRDefault="003C1A12" w:rsidP="007F6867">
            <w:pPr>
              <w:jc w:val="center"/>
              <w:rPr>
                <w:rFonts w:cs="Times New Roman"/>
                <w:szCs w:val="28"/>
              </w:rPr>
            </w:pPr>
            <w:r w:rsidRPr="00445BAD">
              <w:rPr>
                <w:rFonts w:cs="Times New Roman"/>
                <w:sz w:val="26"/>
                <w:szCs w:val="28"/>
              </w:rPr>
              <w:t xml:space="preserve">Số: </w:t>
            </w:r>
            <w:r w:rsidR="007F6867" w:rsidRPr="00445BAD">
              <w:rPr>
                <w:rFonts w:cs="Times New Roman"/>
                <w:sz w:val="26"/>
                <w:szCs w:val="28"/>
              </w:rPr>
              <w:t>17</w:t>
            </w:r>
            <w:r w:rsidR="007D19AF" w:rsidRPr="00445BAD">
              <w:rPr>
                <w:rFonts w:cs="Times New Roman"/>
                <w:sz w:val="26"/>
                <w:szCs w:val="28"/>
              </w:rPr>
              <w:t>/202</w:t>
            </w:r>
            <w:r w:rsidR="004025E9" w:rsidRPr="00445BAD">
              <w:rPr>
                <w:rFonts w:cs="Times New Roman"/>
                <w:sz w:val="26"/>
                <w:szCs w:val="28"/>
              </w:rPr>
              <w:t>2</w:t>
            </w:r>
            <w:r w:rsidRPr="00445BAD">
              <w:rPr>
                <w:rFonts w:cs="Times New Roman"/>
                <w:sz w:val="26"/>
                <w:szCs w:val="28"/>
              </w:rPr>
              <w:t>/QĐ-UBND</w:t>
            </w:r>
          </w:p>
        </w:tc>
        <w:tc>
          <w:tcPr>
            <w:tcW w:w="6270" w:type="dxa"/>
          </w:tcPr>
          <w:p w14:paraId="47B94323" w14:textId="77777777" w:rsidR="003C1A12" w:rsidRPr="00D64FBD" w:rsidRDefault="003C1A12" w:rsidP="003C1A12">
            <w:pPr>
              <w:jc w:val="center"/>
              <w:rPr>
                <w:rFonts w:cs="Times New Roman"/>
                <w:b/>
                <w:sz w:val="26"/>
                <w:szCs w:val="26"/>
              </w:rPr>
            </w:pPr>
            <w:r w:rsidRPr="00D64FBD">
              <w:rPr>
                <w:rFonts w:cs="Times New Roman"/>
                <w:b/>
                <w:sz w:val="26"/>
                <w:szCs w:val="26"/>
              </w:rPr>
              <w:t>CỘNG HÒA XÃ HỘI CHỦ NGHĨA VIỆT NAM</w:t>
            </w:r>
          </w:p>
          <w:p w14:paraId="295171F4" w14:textId="712002C2" w:rsidR="003C1A12" w:rsidRPr="00D64FBD" w:rsidRDefault="002B4A1D" w:rsidP="007A515C">
            <w:pPr>
              <w:spacing w:after="240"/>
              <w:jc w:val="center"/>
              <w:rPr>
                <w:rFonts w:cs="Times New Roman"/>
                <w:b/>
                <w:szCs w:val="28"/>
              </w:rPr>
            </w:pPr>
            <w:r w:rsidRPr="00D64FBD">
              <w:rPr>
                <w:rFonts w:cs="Times New Roman"/>
                <w:noProof/>
                <w:szCs w:val="28"/>
              </w:rPr>
              <mc:AlternateContent>
                <mc:Choice Requires="wps">
                  <w:drawing>
                    <wp:anchor distT="0" distB="0" distL="114300" distR="114300" simplePos="0" relativeHeight="251660288" behindDoc="0" locked="0" layoutInCell="1" allowOverlap="1" wp14:anchorId="6518CF7D" wp14:editId="2923597D">
                      <wp:simplePos x="0" y="0"/>
                      <wp:positionH relativeFrom="margin">
                        <wp:align>center</wp:align>
                      </wp:positionH>
                      <wp:positionV relativeFrom="paragraph">
                        <wp:posOffset>257810</wp:posOffset>
                      </wp:positionV>
                      <wp:extent cx="21336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2133600" cy="0"/>
                              </a:xfrm>
                              <a:prstGeom prst="line">
                                <a:avLst/>
                              </a:prstGeom>
                              <a:noFill/>
                              <a:ln w="6350" cap="flat" cmpd="sng" algn="ctr">
                                <a:solidFill>
                                  <a:schemeClr val="tx1"/>
                                </a:solidFill>
                                <a:prstDash val="solid"/>
                              </a:ln>
                              <a:effectLst/>
                            </wps:spPr>
                            <wps:bodyPr/>
                          </wps:wsp>
                        </a:graphicData>
                      </a:graphic>
                    </wp:anchor>
                  </w:drawing>
                </mc:Choice>
                <mc:Fallback>
                  <w:pict>
                    <v:line id="Straight Connector 2" o:spid="_x0000_s1026" style="position:absolute;z-index:251660288;visibility:visible;mso-wrap-style:square;mso-wrap-distance-left:9pt;mso-wrap-distance-top:0;mso-wrap-distance-right:9pt;mso-wrap-distance-bottom:0;mso-position-horizontal:center;mso-position-horizontal-relative:margin;mso-position-vertical:absolute;mso-position-vertical-relative:text" from="0,20.3pt" to="168pt,2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1QE7twEAAFwDAAAOAAAAZHJzL2Uyb0RvYy54bWysU01v2zAMvQ/YfxB0X+w4WDAYcXpI0F2K&#10;LUC3H8DKki1AX6DU2Pn3oxQ369pbsYtMitQj3yO9u5utYWeJUXvX8fWq5kw64Xvtho7//nX/5Rtn&#10;MYHrwXgnO36Rkd/tP3/aTaGVjR+96SUyAnGxnULHx5RCW1VRjNJCXPkgHQWVRwuJXByqHmEidGuq&#10;pq631eSxD+iFjJFuj9cg3xd8paRIP5WKMjHTceotlRPL+ZTPar+DdkAIoxZLG/CBLixoR0VvUEdI&#10;wJ5Rv4OyWqCPXqWV8LbySmkhCwdis67fsHkcIcjChcSJ4SZT/H+w4sf5hEz3HW84c2BpRI8JQQ9j&#10;YgfvHAnokTVZpynEltIP7oSLF8MJM+lZoc1fosPmou3lpq2cExN02aw3m21NIxAvservw4AxfZfe&#10;smx03GiXaUML54eYqBilvqTka+fvtTFldMaxqePbzdeMDLRAykAi0waiFN3AGZiBNlMkLIjRG93n&#10;1xmnbJk8GGRnoP1I8zrzpGL/ZOXKR4jjNamEljTjMoosa7Y0mkW6ypKtJ99filpV9miEBX1Zt7wj&#10;r32yX/8U+z8AAAD//wMAUEsDBBQABgAIAAAAIQBYmnw+2wAAAAYBAAAPAAAAZHJzL2Rvd25yZXYu&#10;eG1sTI9PT8JAEMXvJn6HzZhwky2gDamdEjSRi3LgT+J16Q5tY3e26S5Qv71jPMDxvTd57zf5YnCt&#10;OlMfGs8Ik3ECirj0tuEKYb97f5yDCtGwNa1nQvihAIvi/i43mfUX3tB5GyslJRwyg1DH2GVah7Im&#10;Z8LYd8SSHX3vTBTZV9r25iLlrtXTJEm1Mw3LQm06equp/N6eHMLX9GO3may4WtOz6452OV+/8ifi&#10;6GFYvoCKNMTrMfzhCzoUwnTwJ7ZBtQjySER4SlJQks5mqRiHf0MXub7FL34BAAD//wMAUEsBAi0A&#10;FAAGAAgAAAAhALaDOJL+AAAA4QEAABMAAAAAAAAAAAAAAAAAAAAAAFtDb250ZW50X1R5cGVzXS54&#10;bWxQSwECLQAUAAYACAAAACEAOP0h/9YAAACUAQAACwAAAAAAAAAAAAAAAAAvAQAAX3JlbHMvLnJl&#10;bHNQSwECLQAUAAYACAAAACEAutUBO7cBAABcAwAADgAAAAAAAAAAAAAAAAAuAgAAZHJzL2Uyb0Rv&#10;Yy54bWxQSwECLQAUAAYACAAAACEAWJp8PtsAAAAGAQAADwAAAAAAAAAAAAAAAAARBAAAZHJzL2Rv&#10;d25yZXYueG1sUEsFBgAAAAAEAAQA8wAAABkFAAAAAA==&#10;" strokecolor="black [3213]" strokeweight=".5pt">
                      <w10:wrap anchorx="margin"/>
                    </v:line>
                  </w:pict>
                </mc:Fallback>
              </mc:AlternateContent>
            </w:r>
            <w:r w:rsidR="003C1A12" w:rsidRPr="00D64FBD">
              <w:rPr>
                <w:rFonts w:cs="Times New Roman"/>
                <w:b/>
                <w:szCs w:val="28"/>
              </w:rPr>
              <w:t>Độc lập - Tự do - Hạnh phúc</w:t>
            </w:r>
          </w:p>
          <w:p w14:paraId="2FE035DE" w14:textId="73F60EAF" w:rsidR="003C1A12" w:rsidRPr="00D64FBD" w:rsidRDefault="003C1A12" w:rsidP="007F6867">
            <w:pPr>
              <w:jc w:val="center"/>
              <w:rPr>
                <w:rFonts w:cs="Times New Roman"/>
                <w:i/>
                <w:szCs w:val="28"/>
              </w:rPr>
            </w:pPr>
            <w:r w:rsidRPr="00D64FBD">
              <w:rPr>
                <w:rFonts w:cs="Times New Roman"/>
                <w:i/>
                <w:szCs w:val="28"/>
              </w:rPr>
              <w:t xml:space="preserve">Bến Tre, ngày </w:t>
            </w:r>
            <w:r w:rsidR="007F6867">
              <w:rPr>
                <w:rFonts w:cs="Times New Roman"/>
                <w:i/>
                <w:szCs w:val="28"/>
              </w:rPr>
              <w:t>20</w:t>
            </w:r>
            <w:r w:rsidRPr="00D64FBD">
              <w:rPr>
                <w:rFonts w:cs="Times New Roman"/>
                <w:i/>
                <w:szCs w:val="28"/>
              </w:rPr>
              <w:t xml:space="preserve"> tháng </w:t>
            </w:r>
            <w:r w:rsidR="00AA658A">
              <w:rPr>
                <w:rFonts w:cs="Times New Roman"/>
                <w:i/>
                <w:szCs w:val="28"/>
              </w:rPr>
              <w:t>4</w:t>
            </w:r>
            <w:r w:rsidRPr="00D64FBD">
              <w:rPr>
                <w:rFonts w:cs="Times New Roman"/>
                <w:i/>
                <w:szCs w:val="28"/>
              </w:rPr>
              <w:t xml:space="preserve"> năm 202</w:t>
            </w:r>
            <w:r w:rsidR="004025E9" w:rsidRPr="00D64FBD">
              <w:rPr>
                <w:rFonts w:cs="Times New Roman"/>
                <w:i/>
                <w:szCs w:val="28"/>
              </w:rPr>
              <w:t>2</w:t>
            </w:r>
          </w:p>
        </w:tc>
      </w:tr>
    </w:tbl>
    <w:p w14:paraId="7C8D6F6F" w14:textId="77777777" w:rsidR="003C1A12" w:rsidRPr="00D64FBD" w:rsidRDefault="003C1A12" w:rsidP="003C1A12">
      <w:pPr>
        <w:spacing w:line="240" w:lineRule="auto"/>
        <w:rPr>
          <w:rFonts w:cs="Times New Roman"/>
          <w:sz w:val="2"/>
          <w:szCs w:val="28"/>
        </w:rPr>
      </w:pPr>
    </w:p>
    <w:p w14:paraId="34D6B1FE" w14:textId="77777777" w:rsidR="0099193D" w:rsidRPr="004024F7" w:rsidRDefault="0099193D" w:rsidP="004025E9">
      <w:pPr>
        <w:spacing w:line="240" w:lineRule="auto"/>
        <w:jc w:val="center"/>
        <w:rPr>
          <w:rFonts w:cs="Times New Roman"/>
          <w:b/>
          <w:sz w:val="14"/>
          <w:szCs w:val="28"/>
        </w:rPr>
      </w:pPr>
    </w:p>
    <w:p w14:paraId="58F8E078" w14:textId="77777777" w:rsidR="003C1A12" w:rsidRPr="00D64FBD" w:rsidRDefault="003C1A12" w:rsidP="004024F7">
      <w:pPr>
        <w:spacing w:before="120" w:line="240" w:lineRule="auto"/>
        <w:jc w:val="center"/>
        <w:rPr>
          <w:rFonts w:cs="Times New Roman"/>
          <w:b/>
          <w:szCs w:val="28"/>
        </w:rPr>
      </w:pPr>
      <w:r w:rsidRPr="00D64FBD">
        <w:rPr>
          <w:rFonts w:cs="Times New Roman"/>
          <w:b/>
          <w:szCs w:val="28"/>
        </w:rPr>
        <w:t>QUYẾT ĐỊNH</w:t>
      </w:r>
    </w:p>
    <w:p w14:paraId="0F0328A7" w14:textId="389A0AAB" w:rsidR="00507FFE" w:rsidRPr="00D64FBD" w:rsidRDefault="003C1A12" w:rsidP="004025E9">
      <w:pPr>
        <w:spacing w:line="240" w:lineRule="auto"/>
        <w:jc w:val="center"/>
        <w:rPr>
          <w:rFonts w:cs="Times New Roman"/>
          <w:b/>
          <w:szCs w:val="28"/>
        </w:rPr>
      </w:pPr>
      <w:r w:rsidRPr="00D64FBD">
        <w:rPr>
          <w:rFonts w:cs="Times New Roman"/>
          <w:b/>
          <w:szCs w:val="28"/>
        </w:rPr>
        <w:t xml:space="preserve">Về việc </w:t>
      </w:r>
      <w:r w:rsidR="0092596C" w:rsidRPr="00D64FBD">
        <w:rPr>
          <w:rFonts w:cs="Times New Roman"/>
          <w:b/>
          <w:szCs w:val="28"/>
        </w:rPr>
        <w:t>quy định chức năng, nhiệm vụ, quyền hạ</w:t>
      </w:r>
      <w:r w:rsidR="001773BA">
        <w:rPr>
          <w:rFonts w:cs="Times New Roman"/>
          <w:b/>
          <w:szCs w:val="28"/>
        </w:rPr>
        <w:t xml:space="preserve">n và </w:t>
      </w:r>
      <w:r w:rsidR="0092596C" w:rsidRPr="00D64FBD">
        <w:rPr>
          <w:rFonts w:cs="Times New Roman"/>
          <w:b/>
          <w:szCs w:val="28"/>
        </w:rPr>
        <w:t xml:space="preserve">cơ cấu tổ chức </w:t>
      </w:r>
    </w:p>
    <w:p w14:paraId="5EC85234" w14:textId="66A7FF74" w:rsidR="003C1A12" w:rsidRPr="00D64FBD" w:rsidRDefault="002B4A1D" w:rsidP="002B4A1D">
      <w:pPr>
        <w:spacing w:after="360" w:line="240" w:lineRule="auto"/>
        <w:jc w:val="center"/>
        <w:rPr>
          <w:rFonts w:cs="Times New Roman"/>
          <w:b/>
          <w:szCs w:val="28"/>
          <w:lang w:val="vi-VN"/>
        </w:rPr>
      </w:pPr>
      <w:r w:rsidRPr="00D64FBD">
        <w:rPr>
          <w:rFonts w:cs="Times New Roman"/>
          <w:noProof/>
          <w:szCs w:val="28"/>
        </w:rPr>
        <mc:AlternateContent>
          <mc:Choice Requires="wps">
            <w:drawing>
              <wp:anchor distT="0" distB="0" distL="114300" distR="114300" simplePos="0" relativeHeight="251661312" behindDoc="0" locked="0" layoutInCell="1" allowOverlap="1" wp14:anchorId="498D7ED1" wp14:editId="7F5F97D1">
                <wp:simplePos x="0" y="0"/>
                <wp:positionH relativeFrom="margin">
                  <wp:align>center</wp:align>
                </wp:positionH>
                <wp:positionV relativeFrom="paragraph">
                  <wp:posOffset>269314</wp:posOffset>
                </wp:positionV>
                <wp:extent cx="2101932" cy="0"/>
                <wp:effectExtent l="0" t="0" r="12700" b="19050"/>
                <wp:wrapNone/>
                <wp:docPr id="3" name="Straight Connector 3"/>
                <wp:cNvGraphicFramePr/>
                <a:graphic xmlns:a="http://schemas.openxmlformats.org/drawingml/2006/main">
                  <a:graphicData uri="http://schemas.microsoft.com/office/word/2010/wordprocessingShape">
                    <wps:wsp>
                      <wps:cNvCnPr/>
                      <wps:spPr>
                        <a:xfrm>
                          <a:off x="0" y="0"/>
                          <a:ext cx="2101932" cy="0"/>
                        </a:xfrm>
                        <a:prstGeom prst="line">
                          <a:avLst/>
                        </a:prstGeom>
                        <a:noFill/>
                        <a:ln w="6350" cap="flat" cmpd="sng" algn="ctr">
                          <a:solidFill>
                            <a:schemeClr val="tx1"/>
                          </a:solidFill>
                          <a:prstDash val="solid"/>
                        </a:ln>
                        <a:effectLst/>
                      </wps:spPr>
                      <wps:bodyPr/>
                    </wps:wsp>
                  </a:graphicData>
                </a:graphic>
                <wp14:sizeRelH relativeFrom="margin">
                  <wp14:pctWidth>0</wp14:pctWidth>
                </wp14:sizeRelH>
              </wp:anchor>
            </w:drawing>
          </mc:Choice>
          <mc:Fallback>
            <w:pict>
              <v:line id="Straight Connector 3" o:spid="_x0000_s1026" style="position:absolute;z-index:251661312;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21.2pt" to="165.5pt,2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k8suAEAAFwDAAAOAAAAZHJzL2Uyb0RvYy54bWysU01v2zAMvQ/ofxB0b2wnWLEZcXpI0F2G&#10;NkC3H8DKki1AX6C02Pn3pRQ3a7fbsItMitQj3yO9vZ+tYSeJUXvX8WZVcyad8L12Q8d//ni4/cJZ&#10;TOB6MN7Jjp9l5Pe7m0/bKbRy7UdveomMQFxsp9DxMaXQVlUUo7QQVz5IR0Hl0UIiF4eqR5gI3Zpq&#10;Xdd31eSxD+iFjJFuD5cg3xV8paRIT0pFmZjpOPWWyonlfMlntdtCOyCEUYulDfiHLixoR0WvUAdI&#10;wH6h/gvKaoE+epVWwtvKK6WFLByITVP/weZ5hCALFxInhqtM8f/BisfTEZnuO77hzIGlET0nBD2M&#10;ie29cySgR7bJOk0htpS+d0dcvBiOmEnPCm3+Eh02F23PV23lnJigy3VTN183a87EW6z6/TBgTN+k&#10;tywbHTfaZdrQwul7TFSMUt9S8rXzD9qYMjrj2NTxu81nGq4AWiBlIJFpA1GKbuAMzECbKRIWxOiN&#10;7vPrjFO2TO4NshPQfqS5yTyp2IesXPkAcbwkldCSZlxGkWXNlkazSBdZsvXi+3NRq8oejbCgL+uW&#10;d+S9T/b7n2L3CgAA//8DAFBLAwQUAAYACAAAACEAYp4Or9sAAAAGAQAADwAAAGRycy9kb3ducmV2&#10;LnhtbEyPQU/CQBCF7yb+h82QeJNtCxpSOyVoohflAJh4XbpD29CdbboL1H/vGA9yfO9N3vumWI6u&#10;U2caQusZIZ0moIgrb1uuET53r/cLUCEatqbzTAjfFGBZ3t4UJrf+whs6b2OtpIRDbhCaGPtc61A1&#10;5EyY+p5YsoMfnIkih1rbwVyk3HU6S5JH7UzLstCYnl4aqo7bk0P4yt53m/SN6zU9uP5gV4v1M38g&#10;3k3G1ROoSGP8P4ZffEGHUpj2/sQ2qA5BHokI82wOStLZLBVj/2fostDX+OUPAAAA//8DAFBLAQIt&#10;ABQABgAIAAAAIQC2gziS/gAAAOEBAAATAAAAAAAAAAAAAAAAAAAAAABbQ29udGVudF9UeXBlc10u&#10;eG1sUEsBAi0AFAAGAAgAAAAhADj9If/WAAAAlAEAAAsAAAAAAAAAAAAAAAAALwEAAF9yZWxzLy5y&#10;ZWxzUEsBAi0AFAAGAAgAAAAhAHI6Tyy4AQAAXAMAAA4AAAAAAAAAAAAAAAAALgIAAGRycy9lMm9E&#10;b2MueG1sUEsBAi0AFAAGAAgAAAAhAGKeDq/bAAAABgEAAA8AAAAAAAAAAAAAAAAAEgQAAGRycy9k&#10;b3ducmV2LnhtbFBLBQYAAAAABAAEAPMAAAAaBQAAAAA=&#10;" strokecolor="black [3213]" strokeweight=".5pt">
                <w10:wrap anchorx="margin"/>
              </v:line>
            </w:pict>
          </mc:Fallback>
        </mc:AlternateContent>
      </w:r>
      <w:r w:rsidR="0092596C" w:rsidRPr="00D64FBD">
        <w:rPr>
          <w:rFonts w:cs="Times New Roman"/>
          <w:b/>
          <w:szCs w:val="28"/>
        </w:rPr>
        <w:t>của</w:t>
      </w:r>
      <w:r w:rsidR="003C1A12" w:rsidRPr="00D64FBD">
        <w:rPr>
          <w:rFonts w:cs="Times New Roman"/>
          <w:b/>
          <w:szCs w:val="28"/>
        </w:rPr>
        <w:t xml:space="preserve"> Ban Tôn giáo trực thuộc Sở Nội vụ </w:t>
      </w:r>
      <w:r w:rsidR="003C1A12" w:rsidRPr="00D64FBD">
        <w:rPr>
          <w:rFonts w:cs="Times New Roman"/>
          <w:b/>
          <w:szCs w:val="28"/>
          <w:lang w:val="vi-VN"/>
        </w:rPr>
        <w:t>tỉnh Bến Tre</w:t>
      </w:r>
    </w:p>
    <w:p w14:paraId="4ACA4CA1" w14:textId="5DDC474B" w:rsidR="003C1A12" w:rsidRPr="00D64FBD" w:rsidRDefault="003C1A12" w:rsidP="004024F7">
      <w:pPr>
        <w:spacing w:before="240" w:after="240" w:line="240" w:lineRule="auto"/>
        <w:jc w:val="center"/>
        <w:rPr>
          <w:rFonts w:cs="Times New Roman"/>
          <w:b/>
          <w:szCs w:val="28"/>
        </w:rPr>
      </w:pPr>
      <w:r w:rsidRPr="00D64FBD">
        <w:rPr>
          <w:rFonts w:cs="Times New Roman"/>
          <w:b/>
          <w:szCs w:val="28"/>
        </w:rPr>
        <w:t>ỦY BAN NHÂN DÂN TỈNH BẾN TRE</w:t>
      </w:r>
    </w:p>
    <w:p w14:paraId="1ABDBD0E" w14:textId="77777777" w:rsidR="0092596C" w:rsidRPr="00CE5EE2" w:rsidRDefault="0092596C" w:rsidP="004024F7">
      <w:pPr>
        <w:spacing w:before="100" w:line="240" w:lineRule="auto"/>
        <w:ind w:firstLine="680"/>
        <w:jc w:val="both"/>
        <w:rPr>
          <w:rFonts w:ascii="Times New Roman Italic" w:eastAsia="Times New Roman" w:hAnsi="Times New Roman Italic" w:cs="Times New Roman"/>
          <w:i/>
          <w:iCs/>
          <w:szCs w:val="28"/>
        </w:rPr>
      </w:pPr>
      <w:r w:rsidRPr="00CE5EE2">
        <w:rPr>
          <w:rFonts w:ascii="Times New Roman Italic" w:eastAsia="Times New Roman" w:hAnsi="Times New Roman Italic" w:cs="Times New Roman"/>
          <w:i/>
          <w:iCs/>
          <w:szCs w:val="28"/>
        </w:rPr>
        <w:t>Căn cứ Luật Tổ chức chính quyền địa phương ngày 19 tháng 6 năm 2015;</w:t>
      </w:r>
    </w:p>
    <w:p w14:paraId="7C0A752F" w14:textId="51727C63" w:rsidR="0092596C" w:rsidRPr="00D64FBD" w:rsidRDefault="0092596C" w:rsidP="004024F7">
      <w:pPr>
        <w:spacing w:before="100" w:line="240" w:lineRule="auto"/>
        <w:ind w:firstLine="680"/>
        <w:jc w:val="both"/>
        <w:rPr>
          <w:rFonts w:eastAsia="Times New Roman" w:cs="Times New Roman"/>
          <w:i/>
          <w:iCs/>
          <w:szCs w:val="28"/>
        </w:rPr>
      </w:pPr>
      <w:r w:rsidRPr="00D64FBD">
        <w:rPr>
          <w:rFonts w:eastAsia="Times New Roman" w:cs="Times New Roman"/>
          <w:i/>
          <w:szCs w:val="28"/>
        </w:rPr>
        <w:t>Căn cứ Luật sửa đổi, bổ sung một số điều của Luật Tổ chức Chính phủ và Luật</w:t>
      </w:r>
      <w:r w:rsidR="002B4A1D" w:rsidRPr="00D64FBD">
        <w:rPr>
          <w:rFonts w:eastAsia="Times New Roman" w:cs="Times New Roman"/>
          <w:i/>
          <w:szCs w:val="28"/>
        </w:rPr>
        <w:t xml:space="preserve"> Tổ chức chính quyền địa phương</w:t>
      </w:r>
      <w:r w:rsidRPr="00D64FBD">
        <w:rPr>
          <w:rFonts w:eastAsia="Times New Roman" w:cs="Times New Roman"/>
          <w:i/>
          <w:szCs w:val="28"/>
        </w:rPr>
        <w:t xml:space="preserve"> ngày 22 tháng 11 năm 2019;</w:t>
      </w:r>
    </w:p>
    <w:p w14:paraId="383E87A2" w14:textId="77777777" w:rsidR="0092596C" w:rsidRPr="00BF590C" w:rsidRDefault="0092596C" w:rsidP="004024F7">
      <w:pPr>
        <w:spacing w:before="100" w:line="240" w:lineRule="auto"/>
        <w:ind w:firstLine="680"/>
        <w:jc w:val="both"/>
        <w:rPr>
          <w:rFonts w:ascii="Times New Roman Italic" w:eastAsia="Times New Roman" w:hAnsi="Times New Roman Italic" w:cs="Times New Roman"/>
          <w:i/>
          <w:spacing w:val="6"/>
          <w:kern w:val="36"/>
          <w:szCs w:val="28"/>
          <w:lang w:val="de-DE"/>
        </w:rPr>
      </w:pPr>
      <w:r w:rsidRPr="00BF590C">
        <w:rPr>
          <w:rFonts w:ascii="Times New Roman Italic" w:eastAsia="Times New Roman" w:hAnsi="Times New Roman Italic" w:cs="Times New Roman"/>
          <w:i/>
          <w:spacing w:val="6"/>
          <w:kern w:val="36"/>
          <w:szCs w:val="28"/>
          <w:lang w:val="de-DE"/>
        </w:rPr>
        <w:t>Căn cứ Luật Ban hành văn bản quy phạm pháp luật ngày 22 tháng 6 năm 2015;</w:t>
      </w:r>
    </w:p>
    <w:p w14:paraId="51E6198F" w14:textId="0F22A17E" w:rsidR="0092596C" w:rsidRPr="006B7CBC" w:rsidRDefault="0092596C" w:rsidP="004024F7">
      <w:pPr>
        <w:spacing w:before="100" w:line="240" w:lineRule="auto"/>
        <w:ind w:firstLine="680"/>
        <w:jc w:val="both"/>
        <w:rPr>
          <w:rFonts w:eastAsia="Times New Roman" w:cs="Times New Roman"/>
          <w:i/>
          <w:kern w:val="36"/>
          <w:szCs w:val="28"/>
          <w:lang w:val="de-DE"/>
        </w:rPr>
      </w:pPr>
      <w:r w:rsidRPr="006B7CBC">
        <w:rPr>
          <w:rFonts w:eastAsia="Times New Roman" w:cs="Times New Roman"/>
          <w:i/>
          <w:kern w:val="36"/>
          <w:szCs w:val="28"/>
          <w:lang w:val="de-DE"/>
        </w:rPr>
        <w:t>Căn cứ Luật sửa đổi, bổ sung một số điều của Luật Ban hành văn bản quy phạm pháp luật ngày 18 tháng 6 năm 2020;</w:t>
      </w:r>
    </w:p>
    <w:p w14:paraId="036F5646" w14:textId="1002335A" w:rsidR="0092596C" w:rsidRPr="00D64FBD" w:rsidRDefault="0092596C" w:rsidP="004024F7">
      <w:pPr>
        <w:spacing w:before="100" w:line="240" w:lineRule="auto"/>
        <w:ind w:firstLine="680"/>
        <w:jc w:val="both"/>
        <w:outlineLvl w:val="0"/>
        <w:rPr>
          <w:rFonts w:eastAsia="Times New Roman" w:cs="Times New Roman"/>
          <w:i/>
          <w:kern w:val="36"/>
          <w:szCs w:val="28"/>
          <w:lang w:val="de-DE"/>
        </w:rPr>
      </w:pPr>
      <w:r w:rsidRPr="00D64FBD">
        <w:rPr>
          <w:rFonts w:eastAsia="Times New Roman" w:cs="Times New Roman"/>
          <w:i/>
          <w:szCs w:val="28"/>
          <w:lang w:val="de-DE"/>
        </w:rPr>
        <w:t xml:space="preserve">Căn cứ </w:t>
      </w:r>
      <w:r w:rsidRPr="00D64FBD">
        <w:rPr>
          <w:rFonts w:eastAsia="Times New Roman" w:cs="Times New Roman"/>
          <w:i/>
          <w:kern w:val="36"/>
          <w:szCs w:val="28"/>
          <w:lang w:val="de-DE"/>
        </w:rPr>
        <w:t xml:space="preserve">Nghị định số 24/2014/NĐ-CP ngày </w:t>
      </w:r>
      <w:r w:rsidRPr="00D64FBD">
        <w:rPr>
          <w:rFonts w:eastAsia="Times New Roman" w:cs="Times New Roman"/>
          <w:i/>
          <w:szCs w:val="28"/>
          <w:lang w:val="de-DE"/>
        </w:rPr>
        <w:t xml:space="preserve">04 tháng 4 năm 2014 </w:t>
      </w:r>
      <w:r w:rsidRPr="00D64FBD">
        <w:rPr>
          <w:rFonts w:eastAsia="Times New Roman" w:cs="Times New Roman"/>
          <w:i/>
          <w:kern w:val="36"/>
          <w:szCs w:val="28"/>
          <w:lang w:val="de-DE"/>
        </w:rPr>
        <w:t xml:space="preserve">của Chính phủ quy định tổ chức các cơ quan chuyên môn thuộc Ủy ban nhân dân tỉnh, thành phố trực thuộc </w:t>
      </w:r>
      <w:r w:rsidR="006620A9" w:rsidRPr="00D64FBD">
        <w:rPr>
          <w:rFonts w:eastAsia="Times New Roman" w:cs="Times New Roman"/>
          <w:i/>
          <w:kern w:val="36"/>
          <w:szCs w:val="28"/>
          <w:lang w:val="de-DE"/>
        </w:rPr>
        <w:t>t</w:t>
      </w:r>
      <w:r w:rsidRPr="00D64FBD">
        <w:rPr>
          <w:rFonts w:eastAsia="Times New Roman" w:cs="Times New Roman"/>
          <w:i/>
          <w:kern w:val="36"/>
          <w:szCs w:val="28"/>
          <w:lang w:val="de-DE"/>
        </w:rPr>
        <w:t>rung ương;</w:t>
      </w:r>
    </w:p>
    <w:p w14:paraId="23A87146" w14:textId="77777777" w:rsidR="00133C0E" w:rsidRPr="00D64FBD" w:rsidRDefault="00133C0E" w:rsidP="004024F7">
      <w:pPr>
        <w:spacing w:before="100" w:line="240" w:lineRule="auto"/>
        <w:ind w:firstLine="680"/>
        <w:jc w:val="both"/>
        <w:outlineLvl w:val="0"/>
        <w:rPr>
          <w:rFonts w:eastAsia="Times New Roman" w:cs="Times New Roman"/>
          <w:i/>
          <w:kern w:val="36"/>
          <w:szCs w:val="28"/>
          <w:lang w:val="de-DE"/>
        </w:rPr>
      </w:pPr>
      <w:r w:rsidRPr="00D64FBD">
        <w:rPr>
          <w:rFonts w:eastAsia="Times New Roman" w:cs="Times New Roman"/>
          <w:i/>
          <w:kern w:val="36"/>
          <w:szCs w:val="28"/>
          <w:lang w:val="de-DE"/>
        </w:rPr>
        <w:t>Căn cứ Nghị định số 158/2018/NĐ-CP ngày 22 tháng 11 năm 2018 của Chính phủ quy định về thành lập, tổ chức lại, giải thể tổ chức hành chính;</w:t>
      </w:r>
    </w:p>
    <w:p w14:paraId="614D6E4E" w14:textId="55E871CE" w:rsidR="0092596C" w:rsidRPr="00D64FBD" w:rsidRDefault="0092596C" w:rsidP="004024F7">
      <w:pPr>
        <w:spacing w:before="100" w:line="240" w:lineRule="auto"/>
        <w:ind w:firstLine="680"/>
        <w:jc w:val="both"/>
        <w:rPr>
          <w:rFonts w:eastAsia="Times New Roman" w:cs="Times New Roman"/>
          <w:i/>
          <w:kern w:val="36"/>
          <w:szCs w:val="28"/>
          <w:lang w:val="de-DE"/>
        </w:rPr>
      </w:pPr>
      <w:r w:rsidRPr="00D64FBD">
        <w:rPr>
          <w:rFonts w:eastAsia="Times New Roman" w:cs="Times New Roman"/>
          <w:i/>
          <w:kern w:val="36"/>
          <w:szCs w:val="28"/>
          <w:lang w:val="de-DE"/>
        </w:rPr>
        <w:t xml:space="preserve">Căn cứ Nghị định số 107/2020/NĐ-CP ngày 14 tháng 9 năm 2020 của Chính phủ sửa đổi, bổ sung một số điều của Nghị định </w:t>
      </w:r>
      <w:r w:rsidR="002B4A1D" w:rsidRPr="00D64FBD">
        <w:rPr>
          <w:rFonts w:eastAsia="Times New Roman" w:cs="Times New Roman"/>
          <w:i/>
          <w:kern w:val="36"/>
          <w:szCs w:val="28"/>
          <w:lang w:val="de-DE"/>
        </w:rPr>
        <w:t xml:space="preserve">số 24/2014/NĐ-CP ngày 04 tháng </w:t>
      </w:r>
      <w:r w:rsidRPr="00D64FBD">
        <w:rPr>
          <w:rFonts w:eastAsia="Times New Roman" w:cs="Times New Roman"/>
          <w:i/>
          <w:kern w:val="36"/>
          <w:szCs w:val="28"/>
          <w:lang w:val="de-DE"/>
        </w:rPr>
        <w:t>4 năm 2014 của Chính phủ quy định tổ chức các cơ quan chuyên môn thuộc Ủy ban nhân dân</w:t>
      </w:r>
      <w:r w:rsidR="002E6AD6" w:rsidRPr="00D64FBD">
        <w:rPr>
          <w:rFonts w:eastAsia="Times New Roman" w:cs="Times New Roman"/>
          <w:i/>
          <w:kern w:val="36"/>
          <w:szCs w:val="28"/>
          <w:lang w:val="de-DE"/>
        </w:rPr>
        <w:t xml:space="preserve"> cấp </w:t>
      </w:r>
      <w:r w:rsidRPr="00D64FBD">
        <w:rPr>
          <w:rFonts w:eastAsia="Times New Roman" w:cs="Times New Roman"/>
          <w:i/>
          <w:kern w:val="36"/>
          <w:szCs w:val="28"/>
          <w:lang w:val="de-DE"/>
        </w:rPr>
        <w:t xml:space="preserve">tỉnh, thành phố trực thuộc </w:t>
      </w:r>
      <w:r w:rsidR="00923847" w:rsidRPr="00D64FBD">
        <w:rPr>
          <w:rFonts w:eastAsia="Times New Roman" w:cs="Times New Roman"/>
          <w:i/>
          <w:kern w:val="36"/>
          <w:szCs w:val="28"/>
          <w:lang w:val="de-DE"/>
        </w:rPr>
        <w:t>t</w:t>
      </w:r>
      <w:r w:rsidRPr="00D64FBD">
        <w:rPr>
          <w:rFonts w:eastAsia="Times New Roman" w:cs="Times New Roman"/>
          <w:i/>
          <w:kern w:val="36"/>
          <w:szCs w:val="28"/>
          <w:lang w:val="de-DE"/>
        </w:rPr>
        <w:t>rung ương;</w:t>
      </w:r>
    </w:p>
    <w:p w14:paraId="3B6699E8" w14:textId="6FD98206" w:rsidR="0092596C" w:rsidRPr="00D64FBD" w:rsidRDefault="0092596C" w:rsidP="004024F7">
      <w:pPr>
        <w:spacing w:before="100" w:line="240" w:lineRule="auto"/>
        <w:ind w:firstLine="680"/>
        <w:jc w:val="both"/>
        <w:rPr>
          <w:rFonts w:eastAsia="Times New Roman" w:cs="Times New Roman"/>
          <w:i/>
          <w:szCs w:val="28"/>
        </w:rPr>
      </w:pPr>
      <w:r w:rsidRPr="00D64FBD">
        <w:rPr>
          <w:rFonts w:eastAsia="Times New Roman" w:cs="Times New Roman"/>
          <w:i/>
          <w:szCs w:val="28"/>
        </w:rPr>
        <w:t xml:space="preserve">Căn cứ Thông tư số </w:t>
      </w:r>
      <w:r w:rsidR="00BF590C">
        <w:rPr>
          <w:rFonts w:eastAsia="Times New Roman" w:cs="Times New Roman"/>
          <w:i/>
          <w:szCs w:val="28"/>
        </w:rPr>
        <w:t>0</w:t>
      </w:r>
      <w:r w:rsidRPr="00D64FBD">
        <w:rPr>
          <w:rFonts w:eastAsia="Times New Roman" w:cs="Times New Roman"/>
          <w:i/>
          <w:szCs w:val="28"/>
        </w:rPr>
        <w:t xml:space="preserve">5/2021/TT-BNV ngày 12 tháng 8 năm 2021 của Bộ Nội vụ hướng dẫn chức năng, nhiệm vụ, quyền hạn của Sở Nội vụ thuộc </w:t>
      </w:r>
      <w:r w:rsidR="002E6AD6" w:rsidRPr="00D64FBD">
        <w:rPr>
          <w:rFonts w:eastAsia="Times New Roman" w:cs="Times New Roman"/>
          <w:i/>
          <w:szCs w:val="28"/>
        </w:rPr>
        <w:t>Ủy ban nhân dân cấp tỉnh</w:t>
      </w:r>
      <w:r w:rsidRPr="00D64FBD">
        <w:rPr>
          <w:rFonts w:eastAsia="Times New Roman" w:cs="Times New Roman"/>
          <w:i/>
          <w:szCs w:val="28"/>
        </w:rPr>
        <w:t xml:space="preserve"> và Phòng Nội vụ thuộc Ủy ban nhân dân cấp huyện;</w:t>
      </w:r>
    </w:p>
    <w:p w14:paraId="6A2B2495" w14:textId="33046269" w:rsidR="0092596C" w:rsidRPr="00D64FBD" w:rsidRDefault="0092596C" w:rsidP="004024F7">
      <w:pPr>
        <w:spacing w:before="100" w:line="240" w:lineRule="auto"/>
        <w:ind w:firstLine="680"/>
        <w:jc w:val="both"/>
        <w:rPr>
          <w:rFonts w:eastAsia="Times New Roman" w:cs="Times New Roman"/>
          <w:i/>
          <w:kern w:val="36"/>
          <w:szCs w:val="28"/>
          <w:lang w:val="de-DE"/>
        </w:rPr>
      </w:pPr>
      <w:r w:rsidRPr="00D64FBD">
        <w:rPr>
          <w:rFonts w:eastAsia="Times New Roman" w:cs="Times New Roman"/>
          <w:i/>
          <w:kern w:val="36"/>
          <w:szCs w:val="28"/>
          <w:lang w:val="de-DE"/>
        </w:rPr>
        <w:t>Theo đề nghị của Giám đốc Sở Nội vụ tại Tờ trình số</w:t>
      </w:r>
      <w:r w:rsidR="006D4D46" w:rsidRPr="00D64FBD">
        <w:rPr>
          <w:rFonts w:eastAsia="Times New Roman" w:cs="Times New Roman"/>
          <w:i/>
          <w:kern w:val="36"/>
          <w:szCs w:val="28"/>
          <w:lang w:val="de-DE"/>
        </w:rPr>
        <w:t xml:space="preserve"> 639</w:t>
      </w:r>
      <w:r w:rsidRPr="00D64FBD">
        <w:rPr>
          <w:rFonts w:eastAsia="Times New Roman" w:cs="Times New Roman"/>
          <w:i/>
          <w:kern w:val="36"/>
          <w:szCs w:val="28"/>
          <w:lang w:val="de-DE"/>
        </w:rPr>
        <w:t xml:space="preserve">/TTr-SNV ngày </w:t>
      </w:r>
      <w:r w:rsidR="006D4D46" w:rsidRPr="00D64FBD">
        <w:rPr>
          <w:rFonts w:eastAsia="Times New Roman" w:cs="Times New Roman"/>
          <w:i/>
          <w:kern w:val="36"/>
          <w:szCs w:val="28"/>
          <w:lang w:val="de-DE"/>
        </w:rPr>
        <w:t>04</w:t>
      </w:r>
      <w:r w:rsidRPr="00D64FBD">
        <w:rPr>
          <w:rFonts w:eastAsia="Times New Roman" w:cs="Times New Roman"/>
          <w:i/>
          <w:kern w:val="36"/>
          <w:szCs w:val="28"/>
          <w:lang w:val="de-DE"/>
        </w:rPr>
        <w:t xml:space="preserve"> tháng </w:t>
      </w:r>
      <w:r w:rsidR="006D4D46" w:rsidRPr="00D64FBD">
        <w:rPr>
          <w:rFonts w:eastAsia="Times New Roman" w:cs="Times New Roman"/>
          <w:i/>
          <w:kern w:val="36"/>
          <w:szCs w:val="28"/>
          <w:lang w:val="de-DE"/>
        </w:rPr>
        <w:t xml:space="preserve">4 </w:t>
      </w:r>
      <w:r w:rsidRPr="00D64FBD">
        <w:rPr>
          <w:rFonts w:eastAsia="Times New Roman" w:cs="Times New Roman"/>
          <w:i/>
          <w:kern w:val="36"/>
          <w:szCs w:val="28"/>
          <w:lang w:val="de-DE"/>
        </w:rPr>
        <w:t>năm 202</w:t>
      </w:r>
      <w:r w:rsidR="004025E9" w:rsidRPr="00D64FBD">
        <w:rPr>
          <w:rFonts w:eastAsia="Times New Roman" w:cs="Times New Roman"/>
          <w:i/>
          <w:kern w:val="36"/>
          <w:szCs w:val="28"/>
          <w:lang w:val="de-DE"/>
        </w:rPr>
        <w:t>2</w:t>
      </w:r>
      <w:r w:rsidRPr="00D64FBD">
        <w:rPr>
          <w:rFonts w:eastAsia="Times New Roman" w:cs="Times New Roman"/>
          <w:i/>
          <w:kern w:val="36"/>
          <w:szCs w:val="28"/>
          <w:lang w:val="de-DE"/>
        </w:rPr>
        <w:t>.</w:t>
      </w:r>
    </w:p>
    <w:p w14:paraId="684FBB0A" w14:textId="77777777" w:rsidR="003C1A12" w:rsidRPr="00D64FBD" w:rsidRDefault="003C1A12" w:rsidP="004024F7">
      <w:pPr>
        <w:spacing w:before="100" w:after="240" w:line="240" w:lineRule="auto"/>
        <w:jc w:val="center"/>
        <w:rPr>
          <w:rFonts w:cs="Times New Roman"/>
          <w:b/>
          <w:szCs w:val="28"/>
        </w:rPr>
      </w:pPr>
      <w:r w:rsidRPr="00D64FBD">
        <w:rPr>
          <w:rFonts w:cs="Times New Roman"/>
          <w:b/>
          <w:szCs w:val="28"/>
        </w:rPr>
        <w:t>QUYẾT ĐỊNH:</w:t>
      </w:r>
    </w:p>
    <w:p w14:paraId="2A32FADF" w14:textId="0936A879" w:rsidR="002C563F" w:rsidRPr="003A56E3" w:rsidRDefault="003C1A12" w:rsidP="004024F7">
      <w:pPr>
        <w:spacing w:before="100" w:line="240" w:lineRule="auto"/>
        <w:ind w:firstLine="709"/>
        <w:jc w:val="both"/>
        <w:rPr>
          <w:rFonts w:cs="Times New Roman"/>
          <w:b/>
          <w:szCs w:val="28"/>
          <w:lang w:val="da-DK"/>
        </w:rPr>
      </w:pPr>
      <w:r w:rsidRPr="003A56E3">
        <w:rPr>
          <w:rFonts w:cs="Times New Roman"/>
          <w:b/>
          <w:szCs w:val="28"/>
        </w:rPr>
        <w:t xml:space="preserve">Điều </w:t>
      </w:r>
      <w:r w:rsidR="00456693" w:rsidRPr="003A56E3">
        <w:rPr>
          <w:rFonts w:cs="Times New Roman"/>
          <w:b/>
          <w:szCs w:val="28"/>
        </w:rPr>
        <w:t>1</w:t>
      </w:r>
      <w:r w:rsidRPr="003A56E3">
        <w:rPr>
          <w:rFonts w:cs="Times New Roman"/>
          <w:b/>
          <w:szCs w:val="28"/>
        </w:rPr>
        <w:t xml:space="preserve">. </w:t>
      </w:r>
      <w:r w:rsidR="002C563F" w:rsidRPr="003A56E3">
        <w:rPr>
          <w:rFonts w:cs="Times New Roman"/>
          <w:b/>
          <w:szCs w:val="28"/>
          <w:lang w:val="da-DK"/>
        </w:rPr>
        <w:t>Vị trí và chức năng</w:t>
      </w:r>
    </w:p>
    <w:p w14:paraId="0E11AFAE" w14:textId="54E87F9A" w:rsidR="008E06B9" w:rsidRPr="003A56E3" w:rsidRDefault="008E06B9" w:rsidP="004024F7">
      <w:pPr>
        <w:spacing w:before="100" w:line="240" w:lineRule="auto"/>
        <w:ind w:firstLine="709"/>
        <w:jc w:val="both"/>
        <w:rPr>
          <w:rFonts w:eastAsia="Times New Roman" w:cs="Times New Roman"/>
          <w:szCs w:val="28"/>
          <w:lang w:eastAsia="vi-VN"/>
        </w:rPr>
      </w:pPr>
      <w:r w:rsidRPr="003A56E3">
        <w:rPr>
          <w:rFonts w:cs="Times New Roman"/>
          <w:szCs w:val="28"/>
          <w:lang w:val="da-DK"/>
        </w:rPr>
        <w:t xml:space="preserve">1. </w:t>
      </w:r>
      <w:r w:rsidRPr="003A56E3">
        <w:rPr>
          <w:rFonts w:cs="Times New Roman"/>
          <w:szCs w:val="28"/>
          <w:lang w:val="vi-VN"/>
        </w:rPr>
        <w:t xml:space="preserve">Ban Tôn giáo </w:t>
      </w:r>
      <w:r w:rsidRPr="003A56E3">
        <w:rPr>
          <w:rFonts w:cs="Times New Roman"/>
          <w:szCs w:val="28"/>
          <w:lang w:val="nl-NL"/>
        </w:rPr>
        <w:t xml:space="preserve">là </w:t>
      </w:r>
      <w:r w:rsidRPr="003A56E3">
        <w:rPr>
          <w:rFonts w:cs="Times New Roman"/>
          <w:szCs w:val="28"/>
        </w:rPr>
        <w:t>tổ chức tương đương chi cục trực thuộc Sở Nội vụ</w:t>
      </w:r>
      <w:r w:rsidRPr="003A56E3">
        <w:rPr>
          <w:rFonts w:cs="Times New Roman"/>
          <w:szCs w:val="28"/>
          <w:lang w:val="nl-NL"/>
        </w:rPr>
        <w:t xml:space="preserve">, </w:t>
      </w:r>
      <w:r w:rsidR="006B7CBC" w:rsidRPr="003A56E3">
        <w:rPr>
          <w:rFonts w:cs="Times New Roman"/>
          <w:szCs w:val="28"/>
          <w:lang w:val="nl-NL"/>
        </w:rPr>
        <w:t xml:space="preserve">có </w:t>
      </w:r>
      <w:r w:rsidRPr="003A56E3">
        <w:rPr>
          <w:rFonts w:eastAsia="Times New Roman" w:cs="Times New Roman"/>
          <w:szCs w:val="28"/>
          <w:lang w:val="nl-NL" w:eastAsia="vi-VN"/>
        </w:rPr>
        <w:t>chức năng tham mưu</w:t>
      </w:r>
      <w:r w:rsidRPr="003A56E3">
        <w:rPr>
          <w:rFonts w:eastAsia="Times New Roman" w:cs="Times New Roman"/>
          <w:szCs w:val="28"/>
          <w:lang w:val="vi-VN" w:eastAsia="vi-VN"/>
        </w:rPr>
        <w:t>, giúp</w:t>
      </w:r>
      <w:r w:rsidRPr="003A56E3">
        <w:rPr>
          <w:rFonts w:eastAsia="Times New Roman" w:cs="Times New Roman"/>
          <w:szCs w:val="28"/>
          <w:lang w:val="nl-NL" w:eastAsia="vi-VN"/>
        </w:rPr>
        <w:t xml:space="preserve"> Giám đốc Sở </w:t>
      </w:r>
      <w:r w:rsidRPr="003A56E3">
        <w:rPr>
          <w:rFonts w:eastAsia="Times New Roman" w:cs="Times New Roman"/>
          <w:szCs w:val="28"/>
          <w:lang w:val="vi-VN" w:eastAsia="vi-VN"/>
        </w:rPr>
        <w:t xml:space="preserve">Nội vụ tham mưu cho </w:t>
      </w:r>
      <w:r w:rsidRPr="003A56E3">
        <w:rPr>
          <w:rFonts w:eastAsia="Times New Roman" w:cs="Times New Roman"/>
          <w:szCs w:val="28"/>
          <w:shd w:val="clear" w:color="auto" w:fill="FFFFFF"/>
          <w:lang w:val="vi-VN" w:eastAsia="vi-VN"/>
        </w:rPr>
        <w:t>Ủy ban nhân dân tỉnh</w:t>
      </w:r>
      <w:r w:rsidRPr="003A56E3">
        <w:rPr>
          <w:rFonts w:eastAsia="Times New Roman" w:cs="Times New Roman"/>
          <w:szCs w:val="28"/>
          <w:lang w:val="vi-VN" w:eastAsia="vi-VN"/>
        </w:rPr>
        <w:t xml:space="preserve"> quản lý nhà nước về lĩnh vực tôn giáo, tín ngưỡng</w:t>
      </w:r>
      <w:r w:rsidRPr="003A56E3">
        <w:rPr>
          <w:rFonts w:eastAsia="Times New Roman" w:cs="Times New Roman"/>
          <w:szCs w:val="28"/>
          <w:lang w:eastAsia="vi-VN"/>
        </w:rPr>
        <w:t>.</w:t>
      </w:r>
    </w:p>
    <w:p w14:paraId="578D4BC0" w14:textId="5AA6E46A" w:rsidR="008E06B9" w:rsidRPr="003A56E3" w:rsidRDefault="008E06B9" w:rsidP="004024F7">
      <w:pPr>
        <w:pStyle w:val="BodyText"/>
        <w:spacing w:before="100" w:after="0" w:line="240" w:lineRule="auto"/>
        <w:ind w:right="40" w:firstLine="709"/>
        <w:jc w:val="both"/>
        <w:rPr>
          <w:rFonts w:cs="Times New Roman"/>
          <w:sz w:val="28"/>
          <w:szCs w:val="28"/>
        </w:rPr>
      </w:pPr>
      <w:r w:rsidRPr="003A56E3">
        <w:rPr>
          <w:rFonts w:eastAsia="Times New Roman" w:cs="Times New Roman"/>
          <w:sz w:val="28"/>
          <w:szCs w:val="28"/>
          <w:lang w:val="nl-NL" w:eastAsia="vi-VN"/>
        </w:rPr>
        <w:t xml:space="preserve">2. </w:t>
      </w:r>
      <w:r w:rsidRPr="003A56E3">
        <w:rPr>
          <w:rFonts w:eastAsia="Times New Roman" w:cs="Times New Roman"/>
          <w:sz w:val="28"/>
          <w:szCs w:val="28"/>
          <w:lang w:val="vi-VN" w:eastAsia="vi-VN"/>
        </w:rPr>
        <w:t xml:space="preserve">Ban Tôn giáo </w:t>
      </w:r>
      <w:r w:rsidRPr="003A56E3">
        <w:rPr>
          <w:rFonts w:cs="Times New Roman"/>
          <w:sz w:val="28"/>
          <w:szCs w:val="28"/>
        </w:rPr>
        <w:t>có tư cách pháp nhân, có con dấu và tài khoả</w:t>
      </w:r>
      <w:r w:rsidR="008308FC" w:rsidRPr="003A56E3">
        <w:rPr>
          <w:rFonts w:cs="Times New Roman"/>
          <w:sz w:val="28"/>
          <w:szCs w:val="28"/>
        </w:rPr>
        <w:t>n riêng</w:t>
      </w:r>
      <w:r w:rsidR="008308FC" w:rsidRPr="003A56E3">
        <w:rPr>
          <w:rFonts w:cs="Times New Roman"/>
          <w:sz w:val="28"/>
          <w:szCs w:val="28"/>
          <w:lang w:val="vi-VN"/>
        </w:rPr>
        <w:t xml:space="preserve"> </w:t>
      </w:r>
      <w:r w:rsidRPr="003A56E3">
        <w:rPr>
          <w:rFonts w:cs="Times New Roman"/>
          <w:sz w:val="28"/>
          <w:szCs w:val="28"/>
        </w:rPr>
        <w:t>theo quy định</w:t>
      </w:r>
      <w:r w:rsidR="008308FC" w:rsidRPr="003A56E3">
        <w:rPr>
          <w:rFonts w:cs="Times New Roman"/>
          <w:sz w:val="28"/>
          <w:szCs w:val="28"/>
          <w:lang w:val="vi-VN"/>
        </w:rPr>
        <w:t xml:space="preserve"> của pháp luật</w:t>
      </w:r>
      <w:r w:rsidRPr="003A56E3">
        <w:rPr>
          <w:rFonts w:cs="Times New Roman"/>
          <w:sz w:val="28"/>
          <w:szCs w:val="28"/>
        </w:rPr>
        <w:t>.</w:t>
      </w:r>
    </w:p>
    <w:p w14:paraId="629FDEAA" w14:textId="77777777" w:rsidR="008E06B9" w:rsidRPr="003A56E3" w:rsidRDefault="008E06B9" w:rsidP="004024F7">
      <w:pPr>
        <w:spacing w:before="100" w:line="240" w:lineRule="auto"/>
        <w:ind w:firstLine="709"/>
        <w:jc w:val="both"/>
        <w:rPr>
          <w:rFonts w:eastAsia="Times New Roman" w:cs="Times New Roman"/>
          <w:szCs w:val="28"/>
          <w:lang w:val="vi-VN" w:eastAsia="vi-VN"/>
        </w:rPr>
      </w:pPr>
      <w:r w:rsidRPr="003A56E3">
        <w:rPr>
          <w:rFonts w:eastAsia="Times New Roman" w:cs="Times New Roman"/>
          <w:szCs w:val="28"/>
          <w:lang w:eastAsia="vi-VN"/>
        </w:rPr>
        <w:lastRenderedPageBreak/>
        <w:t xml:space="preserve">3. </w:t>
      </w:r>
      <w:r w:rsidRPr="003A56E3">
        <w:rPr>
          <w:rFonts w:eastAsia="Times New Roman" w:cs="Times New Roman"/>
          <w:szCs w:val="28"/>
          <w:lang w:val="vi-VN" w:eastAsia="vi-VN"/>
        </w:rPr>
        <w:t xml:space="preserve">Ban Tôn giáo chịu sự chỉ đạo, quản lý về tổ chức, biên chế và hoạt động của Sở Nội vụ, đồng thời chịu sự chỉ đạo, hướng dẫn về chuyên môn, nghiệp vụ của Ban Tôn giáo Chính phủ trực thuộc Bộ Nội vụ; trong những trường hợp cần thiết, Trưởng ban Ban Tôn giáo được báo cáo và xin ý kiến chỉ đạo trực tiếp của Chủ tịch </w:t>
      </w:r>
      <w:r w:rsidRPr="003A56E3">
        <w:rPr>
          <w:rFonts w:eastAsia="Times New Roman" w:cs="Times New Roman"/>
          <w:szCs w:val="28"/>
          <w:shd w:val="clear" w:color="auto" w:fill="FFFFFF"/>
          <w:lang w:val="vi-VN" w:eastAsia="vi-VN"/>
        </w:rPr>
        <w:t>Ủy ban nhân dân tỉnh</w:t>
      </w:r>
      <w:r w:rsidRPr="003A56E3">
        <w:rPr>
          <w:rFonts w:eastAsia="Times New Roman" w:cs="Times New Roman"/>
          <w:szCs w:val="28"/>
          <w:lang w:val="vi-VN" w:eastAsia="vi-VN"/>
        </w:rPr>
        <w:t>, đồng thời báo cáo với Giám đốc Sở Nội vụ.</w:t>
      </w:r>
    </w:p>
    <w:p w14:paraId="268D7F5F" w14:textId="39E34014" w:rsidR="008E06B9" w:rsidRPr="003A56E3" w:rsidRDefault="008E06B9" w:rsidP="004024F7">
      <w:pPr>
        <w:shd w:val="clear" w:color="auto" w:fill="FFFFFF"/>
        <w:spacing w:before="100" w:line="240" w:lineRule="auto"/>
        <w:ind w:firstLine="709"/>
        <w:jc w:val="both"/>
        <w:rPr>
          <w:rFonts w:cs="Times New Roman"/>
          <w:b/>
          <w:szCs w:val="28"/>
        </w:rPr>
      </w:pPr>
      <w:r w:rsidRPr="003A56E3">
        <w:rPr>
          <w:rFonts w:eastAsia="Times New Roman" w:cs="Times New Roman"/>
          <w:szCs w:val="28"/>
          <w:lang w:val="nl-NL" w:eastAsia="vi-VN"/>
        </w:rPr>
        <w:t xml:space="preserve">4. </w:t>
      </w:r>
      <w:r w:rsidRPr="003A56E3">
        <w:rPr>
          <w:rFonts w:eastAsia="Times New Roman" w:cs="Times New Roman"/>
          <w:szCs w:val="28"/>
          <w:lang w:val="vi-VN" w:eastAsia="vi-VN"/>
        </w:rPr>
        <w:t xml:space="preserve">Trụ sở của Ban Tôn giáo đặt tại </w:t>
      </w:r>
      <w:r w:rsidRPr="003A56E3">
        <w:rPr>
          <w:rFonts w:eastAsia="Times New Roman" w:cs="Times New Roman"/>
          <w:szCs w:val="28"/>
          <w:shd w:val="clear" w:color="auto" w:fill="FFFFFF"/>
          <w:lang w:val="sv-SE" w:eastAsia="vi-VN"/>
        </w:rPr>
        <w:t xml:space="preserve">tầng 12, </w:t>
      </w:r>
      <w:r w:rsidRPr="003A56E3">
        <w:rPr>
          <w:rFonts w:eastAsia="Times New Roman" w:cs="Times New Roman"/>
          <w:szCs w:val="28"/>
          <w:lang w:val="sv-SE" w:eastAsia="vi-VN"/>
        </w:rPr>
        <w:t>Tòa nhà các sở, ngành tỉnh</w:t>
      </w:r>
      <w:r w:rsidRPr="003A56E3">
        <w:rPr>
          <w:rFonts w:eastAsia="Times New Roman" w:cs="Times New Roman"/>
          <w:szCs w:val="28"/>
          <w:lang w:val="de-DE" w:eastAsia="vi-VN"/>
        </w:rPr>
        <w:t>, số 126</w:t>
      </w:r>
      <w:r w:rsidR="002404AA" w:rsidRPr="003A56E3">
        <w:rPr>
          <w:rFonts w:eastAsia="Times New Roman" w:cs="Times New Roman"/>
          <w:szCs w:val="28"/>
          <w:lang w:val="de-DE" w:eastAsia="vi-VN"/>
        </w:rPr>
        <w:t xml:space="preserve">A, đường Nguyễn Thị Định, </w:t>
      </w:r>
      <w:r w:rsidR="00BF590C" w:rsidRPr="003A56E3">
        <w:rPr>
          <w:rFonts w:eastAsia="Times New Roman" w:cs="Times New Roman"/>
          <w:szCs w:val="28"/>
          <w:lang w:val="de-DE" w:eastAsia="vi-VN"/>
        </w:rPr>
        <w:t xml:space="preserve">Khu </w:t>
      </w:r>
      <w:r w:rsidRPr="003A56E3">
        <w:rPr>
          <w:rFonts w:eastAsia="Times New Roman" w:cs="Times New Roman"/>
          <w:szCs w:val="28"/>
          <w:lang w:val="de-DE" w:eastAsia="vi-VN"/>
        </w:rPr>
        <w:t>phố 2, phường Phú Tân, thành phố Bến Tre, tỉnh Bến Tre.</w:t>
      </w:r>
    </w:p>
    <w:p w14:paraId="6D22AB81" w14:textId="74685972" w:rsidR="002C563F" w:rsidRPr="003A56E3" w:rsidRDefault="002C563F" w:rsidP="004024F7">
      <w:pPr>
        <w:spacing w:before="100" w:line="240" w:lineRule="auto"/>
        <w:ind w:firstLine="709"/>
        <w:jc w:val="both"/>
        <w:rPr>
          <w:rFonts w:cs="Times New Roman"/>
          <w:b/>
          <w:szCs w:val="28"/>
        </w:rPr>
      </w:pPr>
      <w:r w:rsidRPr="003A56E3">
        <w:rPr>
          <w:rFonts w:cs="Times New Roman"/>
          <w:b/>
          <w:szCs w:val="28"/>
        </w:rPr>
        <w:t>Điều</w:t>
      </w:r>
      <w:r w:rsidR="003D289F" w:rsidRPr="003A56E3">
        <w:rPr>
          <w:rFonts w:cs="Times New Roman"/>
          <w:b/>
          <w:szCs w:val="28"/>
        </w:rPr>
        <w:t xml:space="preserve"> </w:t>
      </w:r>
      <w:r w:rsidR="00456693" w:rsidRPr="003A56E3">
        <w:rPr>
          <w:rFonts w:cs="Times New Roman"/>
          <w:b/>
          <w:szCs w:val="28"/>
        </w:rPr>
        <w:t>2</w:t>
      </w:r>
      <w:r w:rsidRPr="003A56E3">
        <w:rPr>
          <w:rFonts w:cs="Times New Roman"/>
          <w:b/>
          <w:szCs w:val="28"/>
        </w:rPr>
        <w:t>. Nhiệm vụ và quyền hạn</w:t>
      </w:r>
    </w:p>
    <w:p w14:paraId="661A64C7" w14:textId="0EB92D34" w:rsidR="002C563F" w:rsidRPr="003A56E3" w:rsidRDefault="005F0CCF" w:rsidP="004024F7">
      <w:pPr>
        <w:spacing w:before="100" w:line="240" w:lineRule="auto"/>
        <w:ind w:firstLine="709"/>
        <w:jc w:val="both"/>
        <w:rPr>
          <w:rFonts w:cs="Times New Roman"/>
          <w:bCs/>
          <w:szCs w:val="28"/>
        </w:rPr>
      </w:pPr>
      <w:r w:rsidRPr="003A56E3">
        <w:rPr>
          <w:rFonts w:cs="Times New Roman"/>
          <w:bCs/>
          <w:szCs w:val="28"/>
        </w:rPr>
        <w:t>T</w:t>
      </w:r>
      <w:r w:rsidR="002C563F" w:rsidRPr="003A56E3">
        <w:rPr>
          <w:rFonts w:cs="Times New Roman"/>
          <w:bCs/>
          <w:szCs w:val="28"/>
          <w:lang w:val="vi-VN"/>
        </w:rPr>
        <w:t>ham mưu, giúp Giám đốc Sở Nội vụ thực hiện các nhiệm vụ sau</w:t>
      </w:r>
      <w:r w:rsidR="002C563F" w:rsidRPr="003A56E3">
        <w:rPr>
          <w:rFonts w:cs="Times New Roman"/>
          <w:bCs/>
          <w:szCs w:val="28"/>
        </w:rPr>
        <w:t>:</w:t>
      </w:r>
    </w:p>
    <w:p w14:paraId="1D991C4F" w14:textId="3C8CA978" w:rsidR="002C563F" w:rsidRPr="003A56E3" w:rsidRDefault="000B77D6" w:rsidP="004024F7">
      <w:pPr>
        <w:spacing w:before="100" w:line="240" w:lineRule="auto"/>
        <w:ind w:firstLine="709"/>
        <w:jc w:val="both"/>
        <w:rPr>
          <w:rFonts w:eastAsia="Times New Roman" w:cs="Times New Roman"/>
          <w:szCs w:val="28"/>
        </w:rPr>
      </w:pPr>
      <w:r w:rsidRPr="003A56E3">
        <w:rPr>
          <w:rFonts w:eastAsia="Times New Roman" w:cs="Times New Roman"/>
          <w:szCs w:val="28"/>
        </w:rPr>
        <w:t>1.</w:t>
      </w:r>
      <w:r w:rsidR="002C563F" w:rsidRPr="003A56E3">
        <w:rPr>
          <w:rFonts w:eastAsia="Times New Roman" w:cs="Times New Roman"/>
          <w:szCs w:val="28"/>
          <w:lang w:val="vi-VN"/>
        </w:rPr>
        <w:t xml:space="preserve"> </w:t>
      </w:r>
      <w:r w:rsidR="002C563F" w:rsidRPr="003A56E3">
        <w:rPr>
          <w:rFonts w:eastAsia="Times New Roman" w:cs="Times New Roman"/>
          <w:szCs w:val="28"/>
        </w:rPr>
        <w:t xml:space="preserve">Tham mưu, giúp </w:t>
      </w:r>
      <w:r w:rsidR="002E6AD6" w:rsidRPr="003A56E3">
        <w:rPr>
          <w:rFonts w:eastAsia="Times New Roman" w:cs="Times New Roman"/>
          <w:szCs w:val="28"/>
        </w:rPr>
        <w:t>Ủy ban nhân dân tỉnh</w:t>
      </w:r>
      <w:r w:rsidR="00920ABB" w:rsidRPr="003A56E3">
        <w:rPr>
          <w:rFonts w:eastAsia="Times New Roman" w:cs="Times New Roman"/>
          <w:szCs w:val="28"/>
        </w:rPr>
        <w:t xml:space="preserve"> quản lý n</w:t>
      </w:r>
      <w:r w:rsidR="002C563F" w:rsidRPr="003A56E3">
        <w:rPr>
          <w:rFonts w:eastAsia="Times New Roman" w:cs="Times New Roman"/>
          <w:szCs w:val="28"/>
        </w:rPr>
        <w:t>hà nước về hoạt động tín ngưỡng và các cơ sở tín ngưỡng không phải là di tích lịch sử, văn hóa, danh lam thắng cảnh đã được xếp hạng hoặc đã được đưa vào danh mục</w:t>
      </w:r>
      <w:r w:rsidR="00D1661C" w:rsidRPr="003A56E3">
        <w:rPr>
          <w:rFonts w:eastAsia="Times New Roman" w:cs="Times New Roman"/>
          <w:szCs w:val="28"/>
        </w:rPr>
        <w:t xml:space="preserve"> kiểm kê di tích của địa phương.</w:t>
      </w:r>
    </w:p>
    <w:p w14:paraId="15DFB966" w14:textId="7F8B1317" w:rsidR="002C563F" w:rsidRPr="003A56E3" w:rsidRDefault="000B77D6" w:rsidP="004024F7">
      <w:pPr>
        <w:spacing w:before="100" w:line="240" w:lineRule="auto"/>
        <w:ind w:firstLine="709"/>
        <w:jc w:val="both"/>
        <w:rPr>
          <w:rFonts w:eastAsia="Times New Roman" w:cs="Times New Roman"/>
          <w:szCs w:val="28"/>
        </w:rPr>
      </w:pPr>
      <w:r w:rsidRPr="003A56E3">
        <w:rPr>
          <w:rFonts w:eastAsia="Times New Roman" w:cs="Times New Roman"/>
          <w:szCs w:val="28"/>
        </w:rPr>
        <w:t>2.</w:t>
      </w:r>
      <w:r w:rsidR="002C563F" w:rsidRPr="003A56E3">
        <w:rPr>
          <w:rFonts w:eastAsia="Times New Roman" w:cs="Times New Roman"/>
          <w:szCs w:val="28"/>
          <w:lang w:val="vi-VN"/>
        </w:rPr>
        <w:t xml:space="preserve"> </w:t>
      </w:r>
      <w:r w:rsidR="002C563F" w:rsidRPr="003A56E3">
        <w:rPr>
          <w:rFonts w:eastAsia="Times New Roman" w:cs="Times New Roman"/>
          <w:szCs w:val="28"/>
        </w:rPr>
        <w:t xml:space="preserve">Giúp </w:t>
      </w:r>
      <w:r w:rsidR="002E6AD6" w:rsidRPr="003A56E3">
        <w:rPr>
          <w:rFonts w:eastAsia="Times New Roman" w:cs="Times New Roman"/>
          <w:szCs w:val="28"/>
        </w:rPr>
        <w:t>Ủy ban nhân dân tỉnh</w:t>
      </w:r>
      <w:r w:rsidR="002C563F" w:rsidRPr="003A56E3">
        <w:rPr>
          <w:rFonts w:eastAsia="Times New Roman" w:cs="Times New Roman"/>
          <w:szCs w:val="28"/>
        </w:rPr>
        <w:t xml:space="preserve"> làm đầu mối liên hệ với các tổ chức tôn giáo, tổ chức tôn giáo trực thuộc và cơ sở tín ngưỡng thuộc thẩm quyền quản</w:t>
      </w:r>
      <w:r w:rsidR="00D1661C" w:rsidRPr="003A56E3">
        <w:rPr>
          <w:rFonts w:eastAsia="Times New Roman" w:cs="Times New Roman"/>
          <w:szCs w:val="28"/>
        </w:rPr>
        <w:t xml:space="preserve"> lý trên địa bàn.</w:t>
      </w:r>
    </w:p>
    <w:p w14:paraId="42D84875" w14:textId="2289B5DA" w:rsidR="002C563F" w:rsidRPr="003A56E3" w:rsidRDefault="000B77D6" w:rsidP="004024F7">
      <w:pPr>
        <w:spacing w:before="100" w:line="240" w:lineRule="auto"/>
        <w:ind w:firstLine="709"/>
        <w:jc w:val="both"/>
        <w:rPr>
          <w:rFonts w:eastAsia="Times New Roman" w:cs="Times New Roman"/>
          <w:szCs w:val="28"/>
        </w:rPr>
      </w:pPr>
      <w:r w:rsidRPr="003A56E3">
        <w:rPr>
          <w:rFonts w:eastAsia="Times New Roman" w:cs="Times New Roman"/>
          <w:szCs w:val="28"/>
        </w:rPr>
        <w:t>3.</w:t>
      </w:r>
      <w:r w:rsidR="002C563F" w:rsidRPr="003A56E3">
        <w:rPr>
          <w:rFonts w:eastAsia="Times New Roman" w:cs="Times New Roman"/>
          <w:szCs w:val="28"/>
          <w:lang w:val="vi-VN"/>
        </w:rPr>
        <w:t xml:space="preserve"> </w:t>
      </w:r>
      <w:r w:rsidR="002C563F" w:rsidRPr="003A56E3">
        <w:rPr>
          <w:rFonts w:eastAsia="Times New Roman" w:cs="Times New Roman"/>
          <w:szCs w:val="28"/>
        </w:rPr>
        <w:t>Tổ chức tuyên truyền, phổ biến chủ trương, chính sách, pháp luật về tín ngưỡng, tôn giáo đối với cán bộ, công chức, viên chức và tín đồ, chức sắc, chức việc, nhà tu hành của các tổ chức tôn giáo, tổ chức tôn giáo trực thuộc, người đại diện, ban quản lý cơ sở t</w:t>
      </w:r>
      <w:r w:rsidR="00D1661C" w:rsidRPr="003A56E3">
        <w:rPr>
          <w:rFonts w:eastAsia="Times New Roman" w:cs="Times New Roman"/>
          <w:szCs w:val="28"/>
        </w:rPr>
        <w:t>ín ngưỡng trong phạm vi quản lý.</w:t>
      </w:r>
    </w:p>
    <w:p w14:paraId="7E609880" w14:textId="229F3164" w:rsidR="002C563F" w:rsidRPr="003A56E3" w:rsidRDefault="000B77D6" w:rsidP="004024F7">
      <w:pPr>
        <w:spacing w:before="100" w:line="240" w:lineRule="auto"/>
        <w:ind w:firstLine="709"/>
        <w:jc w:val="both"/>
        <w:rPr>
          <w:rFonts w:eastAsia="Times New Roman" w:cs="Times New Roman"/>
          <w:szCs w:val="28"/>
        </w:rPr>
      </w:pPr>
      <w:r w:rsidRPr="003A56E3">
        <w:rPr>
          <w:rFonts w:eastAsia="Times New Roman" w:cs="Times New Roman"/>
          <w:szCs w:val="28"/>
        </w:rPr>
        <w:t>4.</w:t>
      </w:r>
      <w:r w:rsidR="002C563F" w:rsidRPr="003A56E3">
        <w:rPr>
          <w:rFonts w:eastAsia="Times New Roman" w:cs="Times New Roman"/>
          <w:szCs w:val="28"/>
          <w:lang w:val="vi-VN"/>
        </w:rPr>
        <w:t xml:space="preserve"> </w:t>
      </w:r>
      <w:r w:rsidR="00BF590C" w:rsidRPr="003A56E3">
        <w:rPr>
          <w:rFonts w:eastAsia="Times New Roman" w:cs="Times New Roman"/>
          <w:szCs w:val="28"/>
        </w:rPr>
        <w:t xml:space="preserve">Giải quyết theo </w:t>
      </w:r>
      <w:r w:rsidR="002C563F" w:rsidRPr="003A56E3">
        <w:rPr>
          <w:rFonts w:eastAsia="Times New Roman" w:cs="Times New Roman"/>
          <w:szCs w:val="28"/>
        </w:rPr>
        <w:t xml:space="preserve">thẩm quyền hoặc trình cấp có thẩm quyền giải quyết những vấn đề cụ thể về tín ngưỡng, tôn giáo theo quy định của pháp luật. Chủ trì, phối hợp với các sở, ban, ngành trong việc tham mưu, trình </w:t>
      </w:r>
      <w:r w:rsidR="002E6AD6" w:rsidRPr="003A56E3">
        <w:rPr>
          <w:rFonts w:eastAsia="Times New Roman" w:cs="Times New Roman"/>
          <w:szCs w:val="28"/>
        </w:rPr>
        <w:t>Ủy ban nhân dân tỉnh</w:t>
      </w:r>
      <w:r w:rsidR="002C563F" w:rsidRPr="003A56E3">
        <w:rPr>
          <w:rFonts w:eastAsia="Times New Roman" w:cs="Times New Roman"/>
          <w:szCs w:val="28"/>
        </w:rPr>
        <w:t xml:space="preserve"> giải quyết những vấn đề phát sinh trong hoạt động tín ngưỡng, tô</w:t>
      </w:r>
      <w:r w:rsidR="00D1661C" w:rsidRPr="003A56E3">
        <w:rPr>
          <w:rFonts w:eastAsia="Times New Roman" w:cs="Times New Roman"/>
          <w:szCs w:val="28"/>
        </w:rPr>
        <w:t>n giáo thuộc thẩm quyền quản lý.</w:t>
      </w:r>
    </w:p>
    <w:p w14:paraId="5AC76B32" w14:textId="5A2A2549" w:rsidR="002C563F" w:rsidRPr="003A56E3" w:rsidRDefault="000B77D6" w:rsidP="004024F7">
      <w:pPr>
        <w:spacing w:before="100" w:line="240" w:lineRule="auto"/>
        <w:ind w:firstLine="709"/>
        <w:jc w:val="both"/>
        <w:rPr>
          <w:rFonts w:eastAsia="Times New Roman" w:cs="Times New Roman"/>
          <w:szCs w:val="28"/>
        </w:rPr>
      </w:pPr>
      <w:r w:rsidRPr="003A56E3">
        <w:rPr>
          <w:rFonts w:eastAsia="Times New Roman" w:cs="Times New Roman"/>
          <w:szCs w:val="28"/>
        </w:rPr>
        <w:t>5.</w:t>
      </w:r>
      <w:r w:rsidR="002C563F" w:rsidRPr="003A56E3">
        <w:rPr>
          <w:rFonts w:eastAsia="Times New Roman" w:cs="Times New Roman"/>
          <w:szCs w:val="28"/>
          <w:lang w:val="vi-VN"/>
        </w:rPr>
        <w:t xml:space="preserve"> </w:t>
      </w:r>
      <w:r w:rsidR="002C563F" w:rsidRPr="003A56E3">
        <w:rPr>
          <w:rFonts w:eastAsia="Times New Roman" w:cs="Times New Roman"/>
          <w:szCs w:val="28"/>
        </w:rPr>
        <w:t>Hướng dẫn Ủy ban nhân dân cấp huyện giải quyết những vấn đề cụ thể về tín ngưỡng, tôn giáo theo quy định của pháp luật</w:t>
      </w:r>
      <w:r w:rsidR="00D1661C" w:rsidRPr="003A56E3">
        <w:rPr>
          <w:rFonts w:eastAsia="Times New Roman" w:cs="Times New Roman"/>
          <w:szCs w:val="28"/>
        </w:rPr>
        <w:t>.</w:t>
      </w:r>
    </w:p>
    <w:p w14:paraId="2F685161" w14:textId="680E4F70" w:rsidR="002C563F" w:rsidRPr="003A56E3" w:rsidRDefault="000B77D6" w:rsidP="004024F7">
      <w:pPr>
        <w:spacing w:before="100" w:line="240" w:lineRule="auto"/>
        <w:ind w:firstLine="709"/>
        <w:jc w:val="both"/>
        <w:rPr>
          <w:rFonts w:eastAsia="Times New Roman" w:cs="Times New Roman"/>
          <w:szCs w:val="28"/>
        </w:rPr>
      </w:pPr>
      <w:r w:rsidRPr="003A56E3">
        <w:rPr>
          <w:rFonts w:eastAsia="Times New Roman" w:cs="Times New Roman"/>
          <w:szCs w:val="28"/>
        </w:rPr>
        <w:t>6.</w:t>
      </w:r>
      <w:r w:rsidR="002C563F" w:rsidRPr="003A56E3">
        <w:rPr>
          <w:rFonts w:eastAsia="Times New Roman" w:cs="Times New Roman"/>
          <w:szCs w:val="28"/>
          <w:lang w:val="vi-VN"/>
        </w:rPr>
        <w:t xml:space="preserve"> </w:t>
      </w:r>
      <w:r w:rsidR="002C563F" w:rsidRPr="003A56E3">
        <w:rPr>
          <w:rFonts w:eastAsia="Times New Roman" w:cs="Times New Roman"/>
          <w:szCs w:val="28"/>
        </w:rPr>
        <w:t>Thực hiện công tác thanh tra, kiểm tra, giải quyết khiếu nại, tố cáo về lĩnh vực tôn g</w:t>
      </w:r>
      <w:r w:rsidR="00D1661C" w:rsidRPr="003A56E3">
        <w:rPr>
          <w:rFonts w:eastAsia="Times New Roman" w:cs="Times New Roman"/>
          <w:szCs w:val="28"/>
        </w:rPr>
        <w:t>iáo theo quy định của pháp luật.</w:t>
      </w:r>
    </w:p>
    <w:p w14:paraId="5006C583" w14:textId="57116A78" w:rsidR="002C563F" w:rsidRPr="003A56E3" w:rsidRDefault="000B77D6" w:rsidP="004024F7">
      <w:pPr>
        <w:spacing w:before="100" w:line="240" w:lineRule="auto"/>
        <w:ind w:firstLine="709"/>
        <w:jc w:val="both"/>
        <w:rPr>
          <w:rFonts w:eastAsia="Times New Roman" w:cs="Times New Roman"/>
          <w:szCs w:val="28"/>
        </w:rPr>
      </w:pPr>
      <w:r w:rsidRPr="003A56E3">
        <w:rPr>
          <w:rFonts w:eastAsia="Times New Roman" w:cs="Times New Roman"/>
          <w:szCs w:val="28"/>
        </w:rPr>
        <w:t>7.</w:t>
      </w:r>
      <w:r w:rsidR="002C563F" w:rsidRPr="003A56E3">
        <w:rPr>
          <w:rFonts w:eastAsia="Times New Roman" w:cs="Times New Roman"/>
          <w:szCs w:val="28"/>
          <w:lang w:val="vi-VN"/>
        </w:rPr>
        <w:t xml:space="preserve"> </w:t>
      </w:r>
      <w:r w:rsidR="002C563F" w:rsidRPr="003A56E3">
        <w:rPr>
          <w:rFonts w:eastAsia="Times New Roman" w:cs="Times New Roman"/>
          <w:szCs w:val="28"/>
        </w:rPr>
        <w:t>Thực hiện việc đào tạo, bồi dưỡng nghiệp vụ về công tác tôn giáo đối với đội ngũ công chức làm công tác tôn giáo thuộc phạm vi quản l</w:t>
      </w:r>
      <w:r w:rsidR="00D1661C" w:rsidRPr="003A56E3">
        <w:rPr>
          <w:rFonts w:eastAsia="Times New Roman" w:cs="Times New Roman"/>
          <w:szCs w:val="28"/>
        </w:rPr>
        <w:t>ý của Sở Nội vụ.</w:t>
      </w:r>
    </w:p>
    <w:p w14:paraId="2ED4132C" w14:textId="3A697AF4" w:rsidR="002C563F" w:rsidRPr="003A56E3" w:rsidRDefault="000B77D6" w:rsidP="004024F7">
      <w:pPr>
        <w:spacing w:before="100" w:line="240" w:lineRule="auto"/>
        <w:ind w:firstLine="709"/>
        <w:jc w:val="both"/>
        <w:rPr>
          <w:rFonts w:eastAsia="Times New Roman" w:cs="Times New Roman"/>
          <w:szCs w:val="28"/>
        </w:rPr>
      </w:pPr>
      <w:r w:rsidRPr="003A56E3">
        <w:rPr>
          <w:rFonts w:eastAsia="Times New Roman" w:cs="Times New Roman"/>
          <w:szCs w:val="28"/>
        </w:rPr>
        <w:t>8.</w:t>
      </w:r>
      <w:r w:rsidR="002C563F" w:rsidRPr="003A56E3">
        <w:rPr>
          <w:rFonts w:eastAsia="Times New Roman" w:cs="Times New Roman"/>
          <w:szCs w:val="28"/>
          <w:lang w:val="vi-VN"/>
        </w:rPr>
        <w:t xml:space="preserve"> </w:t>
      </w:r>
      <w:r w:rsidR="002C563F" w:rsidRPr="003A56E3">
        <w:rPr>
          <w:rFonts w:eastAsia="Times New Roman" w:cs="Times New Roman"/>
          <w:szCs w:val="28"/>
        </w:rPr>
        <w:t xml:space="preserve">Trình </w:t>
      </w:r>
      <w:r w:rsidR="002E6AD6" w:rsidRPr="003A56E3">
        <w:rPr>
          <w:rFonts w:eastAsia="Times New Roman" w:cs="Times New Roman"/>
          <w:szCs w:val="28"/>
          <w:shd w:val="clear" w:color="auto" w:fill="FFFFFF"/>
        </w:rPr>
        <w:t>Ủy ban nhân dân tỉnh</w:t>
      </w:r>
      <w:r w:rsidR="002C563F" w:rsidRPr="003A56E3">
        <w:rPr>
          <w:rFonts w:eastAsia="Times New Roman" w:cs="Times New Roman"/>
          <w:szCs w:val="28"/>
        </w:rPr>
        <w:t xml:space="preserve"> thực hiện việc áp dụng chính sách đối với những tổ chức tôn giáo và cá nhân có hoạt động tôn g</w:t>
      </w:r>
      <w:r w:rsidR="00D1661C" w:rsidRPr="003A56E3">
        <w:rPr>
          <w:rFonts w:eastAsia="Times New Roman" w:cs="Times New Roman"/>
          <w:szCs w:val="28"/>
        </w:rPr>
        <w:t>iáo theo quy định của pháp luật.</w:t>
      </w:r>
    </w:p>
    <w:p w14:paraId="18F05DFF" w14:textId="10121C01" w:rsidR="002C563F" w:rsidRPr="003A56E3" w:rsidRDefault="000B77D6" w:rsidP="004024F7">
      <w:pPr>
        <w:spacing w:before="100" w:line="240" w:lineRule="auto"/>
        <w:ind w:firstLine="709"/>
        <w:jc w:val="both"/>
        <w:rPr>
          <w:rFonts w:eastAsia="Times New Roman" w:cs="Times New Roman"/>
          <w:szCs w:val="28"/>
        </w:rPr>
      </w:pPr>
      <w:r w:rsidRPr="003A56E3">
        <w:rPr>
          <w:rFonts w:eastAsia="Times New Roman" w:cs="Times New Roman"/>
          <w:szCs w:val="28"/>
        </w:rPr>
        <w:t>9.</w:t>
      </w:r>
      <w:r w:rsidR="002C563F" w:rsidRPr="003A56E3">
        <w:rPr>
          <w:rFonts w:eastAsia="Times New Roman" w:cs="Times New Roman"/>
          <w:szCs w:val="28"/>
          <w:lang w:val="vi-VN"/>
        </w:rPr>
        <w:t xml:space="preserve"> </w:t>
      </w:r>
      <w:r w:rsidR="002C563F" w:rsidRPr="003A56E3">
        <w:rPr>
          <w:rFonts w:eastAsia="Times New Roman" w:cs="Times New Roman"/>
          <w:szCs w:val="28"/>
        </w:rPr>
        <w:t xml:space="preserve">Thực hiện việc nghiên cứu khoa học trong lĩnh vực tôn giáo, tổng kết thực tiễn, cung cấp luận cứ khoa học cho việc xây dựng và thực hiện các chủ trương, chính sách, pháp luật của </w:t>
      </w:r>
      <w:r w:rsidR="00D1661C" w:rsidRPr="003A56E3">
        <w:rPr>
          <w:rFonts w:eastAsia="Times New Roman" w:cs="Times New Roman"/>
          <w:szCs w:val="28"/>
        </w:rPr>
        <w:t>Đảng, Nhà nước đối với tôn giáo.</w:t>
      </w:r>
    </w:p>
    <w:p w14:paraId="5852BF66" w14:textId="73AAEA73" w:rsidR="002C563F" w:rsidRPr="003A56E3" w:rsidRDefault="000B77D6" w:rsidP="004024F7">
      <w:pPr>
        <w:spacing w:before="100" w:line="240" w:lineRule="auto"/>
        <w:ind w:firstLine="709"/>
        <w:jc w:val="both"/>
        <w:rPr>
          <w:rFonts w:eastAsia="Times New Roman" w:cs="Times New Roman"/>
          <w:szCs w:val="28"/>
          <w:lang w:val="vi-VN"/>
        </w:rPr>
      </w:pPr>
      <w:r w:rsidRPr="003A56E3">
        <w:rPr>
          <w:rFonts w:eastAsia="Times New Roman" w:cs="Times New Roman"/>
          <w:szCs w:val="28"/>
        </w:rPr>
        <w:t>10.</w:t>
      </w:r>
      <w:r w:rsidR="002C563F" w:rsidRPr="003A56E3">
        <w:rPr>
          <w:rFonts w:eastAsia="Times New Roman" w:cs="Times New Roman"/>
          <w:szCs w:val="28"/>
          <w:lang w:val="vi-VN"/>
        </w:rPr>
        <w:t xml:space="preserve"> </w:t>
      </w:r>
      <w:r w:rsidR="002C563F" w:rsidRPr="003A56E3">
        <w:rPr>
          <w:rFonts w:eastAsia="Times New Roman" w:cs="Times New Roman"/>
          <w:szCs w:val="28"/>
        </w:rPr>
        <w:t>Quản lý về tổ chức</w:t>
      </w:r>
      <w:r w:rsidR="00325613" w:rsidRPr="003A56E3">
        <w:rPr>
          <w:rFonts w:eastAsia="Times New Roman" w:cs="Times New Roman"/>
          <w:szCs w:val="28"/>
        </w:rPr>
        <w:t xml:space="preserve"> bộ máy</w:t>
      </w:r>
      <w:r w:rsidR="002C563F" w:rsidRPr="003A56E3">
        <w:rPr>
          <w:rFonts w:eastAsia="Times New Roman" w:cs="Times New Roman"/>
          <w:szCs w:val="28"/>
        </w:rPr>
        <w:t>, biên chế, tài chính, tài sản, công chức</w:t>
      </w:r>
      <w:r w:rsidR="00325613" w:rsidRPr="003A56E3">
        <w:rPr>
          <w:rFonts w:eastAsia="Times New Roman" w:cs="Times New Roman"/>
          <w:szCs w:val="28"/>
        </w:rPr>
        <w:t>, người lao động</w:t>
      </w:r>
      <w:r w:rsidR="002C563F" w:rsidRPr="003A56E3">
        <w:rPr>
          <w:rFonts w:eastAsia="Times New Roman" w:cs="Times New Roman"/>
          <w:szCs w:val="28"/>
        </w:rPr>
        <w:t xml:space="preserve"> thuộc Ban </w:t>
      </w:r>
      <w:r w:rsidR="00325613" w:rsidRPr="003A56E3">
        <w:rPr>
          <w:rFonts w:eastAsia="Times New Roman" w:cs="Times New Roman"/>
          <w:szCs w:val="28"/>
        </w:rPr>
        <w:t xml:space="preserve">theo quy định của pháp luật và theo sự phân công hoặc </w:t>
      </w:r>
      <w:r w:rsidR="00D1661C" w:rsidRPr="003A56E3">
        <w:rPr>
          <w:rFonts w:eastAsia="Times New Roman" w:cs="Times New Roman"/>
          <w:szCs w:val="28"/>
        </w:rPr>
        <w:t>ủy quyền của Giám đốc Sở Nội vụ.</w:t>
      </w:r>
    </w:p>
    <w:p w14:paraId="15BE6DB7" w14:textId="60D327B1" w:rsidR="002C563F" w:rsidRPr="003A56E3" w:rsidRDefault="000B77D6" w:rsidP="004024F7">
      <w:pPr>
        <w:spacing w:before="100" w:line="240" w:lineRule="auto"/>
        <w:ind w:firstLine="709"/>
        <w:jc w:val="both"/>
        <w:rPr>
          <w:rFonts w:eastAsia="Times New Roman" w:cs="Times New Roman"/>
          <w:szCs w:val="28"/>
        </w:rPr>
      </w:pPr>
      <w:r w:rsidRPr="003A56E3">
        <w:rPr>
          <w:rFonts w:eastAsia="Times New Roman" w:cs="Times New Roman"/>
          <w:szCs w:val="28"/>
        </w:rPr>
        <w:t>11.</w:t>
      </w:r>
      <w:r w:rsidR="002C563F" w:rsidRPr="003A56E3">
        <w:rPr>
          <w:rFonts w:eastAsia="Times New Roman" w:cs="Times New Roman"/>
          <w:szCs w:val="28"/>
          <w:lang w:val="vi-VN"/>
        </w:rPr>
        <w:t xml:space="preserve"> </w:t>
      </w:r>
      <w:r w:rsidR="002C563F" w:rsidRPr="003A56E3">
        <w:rPr>
          <w:rFonts w:eastAsia="Times New Roman" w:cs="Times New Roman"/>
          <w:szCs w:val="28"/>
        </w:rPr>
        <w:t>Thực hiện các nhiệm vụ khác theo quy định của pháp luật.</w:t>
      </w:r>
    </w:p>
    <w:p w14:paraId="4583C47F" w14:textId="40A55A3C" w:rsidR="002C563F" w:rsidRPr="003A56E3" w:rsidRDefault="002C563F" w:rsidP="004024F7">
      <w:pPr>
        <w:spacing w:before="100" w:line="240" w:lineRule="auto"/>
        <w:ind w:firstLine="709"/>
        <w:jc w:val="both"/>
        <w:rPr>
          <w:rFonts w:cs="Times New Roman"/>
          <w:b/>
          <w:szCs w:val="28"/>
        </w:rPr>
      </w:pPr>
      <w:r w:rsidRPr="003A56E3">
        <w:rPr>
          <w:rFonts w:cs="Times New Roman"/>
          <w:b/>
          <w:szCs w:val="28"/>
        </w:rPr>
        <w:lastRenderedPageBreak/>
        <w:t xml:space="preserve">Điều </w:t>
      </w:r>
      <w:r w:rsidR="00456693" w:rsidRPr="003A56E3">
        <w:rPr>
          <w:rFonts w:cs="Times New Roman"/>
          <w:b/>
          <w:szCs w:val="28"/>
        </w:rPr>
        <w:t>3</w:t>
      </w:r>
      <w:r w:rsidRPr="003A56E3">
        <w:rPr>
          <w:rFonts w:cs="Times New Roman"/>
          <w:b/>
          <w:szCs w:val="28"/>
        </w:rPr>
        <w:t xml:space="preserve">. Cơ cấu tổ chức </w:t>
      </w:r>
    </w:p>
    <w:p w14:paraId="47F45966" w14:textId="100E36C8" w:rsidR="002C563F" w:rsidRPr="003A56E3" w:rsidRDefault="003D289F" w:rsidP="004024F7">
      <w:pPr>
        <w:spacing w:before="100" w:line="240" w:lineRule="auto"/>
        <w:ind w:firstLine="709"/>
        <w:jc w:val="both"/>
        <w:rPr>
          <w:rFonts w:cs="Times New Roman"/>
          <w:b/>
          <w:szCs w:val="28"/>
        </w:rPr>
      </w:pPr>
      <w:r w:rsidRPr="003A56E3">
        <w:rPr>
          <w:rFonts w:cs="Times New Roman"/>
          <w:b/>
          <w:szCs w:val="28"/>
        </w:rPr>
        <w:t>1.</w:t>
      </w:r>
      <w:r w:rsidR="002C563F" w:rsidRPr="003A56E3">
        <w:rPr>
          <w:rFonts w:cs="Times New Roman"/>
          <w:b/>
          <w:szCs w:val="28"/>
        </w:rPr>
        <w:t xml:space="preserve"> </w:t>
      </w:r>
      <w:r w:rsidR="002C563F" w:rsidRPr="003A56E3">
        <w:rPr>
          <w:rFonts w:cs="Times New Roman"/>
          <w:b/>
          <w:szCs w:val="28"/>
          <w:lang w:val="vi-VN"/>
        </w:rPr>
        <w:t>Lãnh đạo Ban</w:t>
      </w:r>
      <w:r w:rsidR="002C563F" w:rsidRPr="003A56E3">
        <w:rPr>
          <w:rFonts w:cs="Times New Roman"/>
          <w:b/>
          <w:szCs w:val="28"/>
        </w:rPr>
        <w:t>:</w:t>
      </w:r>
    </w:p>
    <w:p w14:paraId="366F4B16" w14:textId="478583DC" w:rsidR="002C563F" w:rsidRPr="003A56E3" w:rsidRDefault="003D289F" w:rsidP="004024F7">
      <w:pPr>
        <w:spacing w:before="100" w:line="240" w:lineRule="auto"/>
        <w:ind w:firstLine="709"/>
        <w:jc w:val="both"/>
        <w:rPr>
          <w:rFonts w:cs="Times New Roman"/>
          <w:bCs/>
          <w:szCs w:val="28"/>
        </w:rPr>
      </w:pPr>
      <w:r w:rsidRPr="003A56E3">
        <w:rPr>
          <w:rFonts w:cs="Times New Roman"/>
          <w:bCs/>
          <w:szCs w:val="28"/>
        </w:rPr>
        <w:t xml:space="preserve">a) </w:t>
      </w:r>
      <w:r w:rsidR="002C563F" w:rsidRPr="003A56E3">
        <w:rPr>
          <w:rFonts w:cs="Times New Roman"/>
          <w:bCs/>
          <w:szCs w:val="28"/>
          <w:lang w:val="vi-VN"/>
        </w:rPr>
        <w:t xml:space="preserve">Lãnh đạo Ban </w:t>
      </w:r>
      <w:r w:rsidR="00790412" w:rsidRPr="003A56E3">
        <w:rPr>
          <w:rFonts w:cs="Times New Roman"/>
          <w:bCs/>
          <w:szCs w:val="28"/>
        </w:rPr>
        <w:t xml:space="preserve">Tôn giáo </w:t>
      </w:r>
      <w:r w:rsidR="002C563F" w:rsidRPr="003A56E3">
        <w:rPr>
          <w:rFonts w:cs="Times New Roman"/>
          <w:bCs/>
          <w:szCs w:val="28"/>
          <w:lang w:val="nl-NL"/>
        </w:rPr>
        <w:t>gồm có</w:t>
      </w:r>
      <w:r w:rsidR="002C563F" w:rsidRPr="003A56E3">
        <w:rPr>
          <w:rFonts w:cs="Times New Roman"/>
          <w:bCs/>
          <w:szCs w:val="28"/>
          <w:lang w:val="vi-VN"/>
        </w:rPr>
        <w:t xml:space="preserve"> Trưởng ban và </w:t>
      </w:r>
      <w:r w:rsidR="007D19AF" w:rsidRPr="003A56E3">
        <w:rPr>
          <w:rFonts w:cs="Times New Roman"/>
          <w:bCs/>
          <w:szCs w:val="28"/>
        </w:rPr>
        <w:t>không quá 02</w:t>
      </w:r>
      <w:r w:rsidR="002C563F" w:rsidRPr="003A56E3">
        <w:rPr>
          <w:rFonts w:cs="Times New Roman"/>
          <w:bCs/>
          <w:szCs w:val="28"/>
          <w:lang w:val="vi-VN"/>
        </w:rPr>
        <w:t xml:space="preserve"> Phó Trưởng ban</w:t>
      </w:r>
      <w:r w:rsidR="00442628" w:rsidRPr="003A56E3">
        <w:rPr>
          <w:rFonts w:cs="Times New Roman"/>
          <w:bCs/>
          <w:szCs w:val="28"/>
          <w:lang w:val="nl-NL"/>
        </w:rPr>
        <w:t>;</w:t>
      </w:r>
    </w:p>
    <w:p w14:paraId="29E3E323" w14:textId="3F6B267C" w:rsidR="008E06B9" w:rsidRPr="003A56E3" w:rsidRDefault="008E06B9" w:rsidP="004024F7">
      <w:pPr>
        <w:spacing w:before="100" w:line="240" w:lineRule="auto"/>
        <w:ind w:firstLine="709"/>
        <w:jc w:val="both"/>
        <w:rPr>
          <w:rFonts w:cs="Times New Roman"/>
          <w:bCs/>
          <w:szCs w:val="28"/>
        </w:rPr>
      </w:pPr>
      <w:r w:rsidRPr="003A56E3">
        <w:rPr>
          <w:rFonts w:cs="Times New Roman"/>
          <w:bCs/>
          <w:szCs w:val="28"/>
        </w:rPr>
        <w:t xml:space="preserve">b) </w:t>
      </w:r>
      <w:r w:rsidRPr="003A56E3">
        <w:rPr>
          <w:rFonts w:cs="Times New Roman"/>
          <w:bCs/>
          <w:szCs w:val="28"/>
          <w:lang w:val="vi-VN"/>
        </w:rPr>
        <w:t>Trưởng ban</w:t>
      </w:r>
      <w:r w:rsidRPr="003A56E3">
        <w:rPr>
          <w:rFonts w:cs="Times New Roman"/>
          <w:bCs/>
          <w:szCs w:val="28"/>
        </w:rPr>
        <w:t xml:space="preserve"> </w:t>
      </w:r>
      <w:r w:rsidRPr="003A56E3">
        <w:rPr>
          <w:rFonts w:cs="Times New Roman"/>
          <w:bCs/>
          <w:szCs w:val="28"/>
          <w:lang w:val="vi-VN"/>
        </w:rPr>
        <w:t xml:space="preserve">là người đứng đầu Ban, có trách nhiệm lãnh đạo, chỉ đạo, quản lý, điều hành mọi hoạt động của Ban theo quy định; chịu trách nhiệm trước Giám đốc Sở Nội vụ </w:t>
      </w:r>
      <w:r w:rsidRPr="003A56E3">
        <w:rPr>
          <w:rFonts w:cs="Times New Roman"/>
          <w:bCs/>
          <w:szCs w:val="28"/>
        </w:rPr>
        <w:t xml:space="preserve">và trước </w:t>
      </w:r>
      <w:r w:rsidRPr="003A56E3">
        <w:rPr>
          <w:rFonts w:cs="Times New Roman"/>
          <w:bCs/>
          <w:szCs w:val="28"/>
          <w:lang w:val="vi-VN"/>
        </w:rPr>
        <w:t>pháp luật</w:t>
      </w:r>
      <w:r w:rsidRPr="003A56E3">
        <w:rPr>
          <w:rFonts w:cs="Times New Roman"/>
          <w:bCs/>
          <w:szCs w:val="28"/>
        </w:rPr>
        <w:t xml:space="preserve"> về thực hiện chức năng, nhiệm vụ, quyền hạn được giao. </w:t>
      </w:r>
      <w:r w:rsidRPr="003A56E3">
        <w:rPr>
          <w:rFonts w:cs="Times New Roman"/>
          <w:szCs w:val="28"/>
        </w:rPr>
        <w:t xml:space="preserve">Khi </w:t>
      </w:r>
      <w:r w:rsidRPr="003A56E3">
        <w:rPr>
          <w:rFonts w:cs="Times New Roman"/>
          <w:szCs w:val="28"/>
          <w:lang w:val="vi-VN"/>
        </w:rPr>
        <w:t xml:space="preserve">Trưởng ban </w:t>
      </w:r>
      <w:r w:rsidRPr="003A56E3">
        <w:rPr>
          <w:rFonts w:cs="Times New Roman"/>
          <w:szCs w:val="28"/>
        </w:rPr>
        <w:t xml:space="preserve">vắng mặt, </w:t>
      </w:r>
      <w:r w:rsidRPr="003A56E3">
        <w:rPr>
          <w:rFonts w:cs="Times New Roman"/>
          <w:szCs w:val="28"/>
          <w:lang w:val="vi-VN"/>
        </w:rPr>
        <w:t>một Phó Trưởng ban</w:t>
      </w:r>
      <w:r w:rsidRPr="003A56E3">
        <w:rPr>
          <w:rFonts w:cs="Times New Roman"/>
          <w:szCs w:val="28"/>
        </w:rPr>
        <w:t xml:space="preserve"> được Giám đốc </w:t>
      </w:r>
      <w:r w:rsidR="00A7245A" w:rsidRPr="003A56E3">
        <w:rPr>
          <w:rFonts w:cs="Times New Roman"/>
          <w:szCs w:val="28"/>
          <w:lang w:val="vi-VN"/>
        </w:rPr>
        <w:t xml:space="preserve">Sở Nội vụ </w:t>
      </w:r>
      <w:r w:rsidRPr="003A56E3">
        <w:rPr>
          <w:rFonts w:cs="Times New Roman"/>
          <w:szCs w:val="28"/>
        </w:rPr>
        <w:t xml:space="preserve">ủy nhiệm điều hành các hoạt động của </w:t>
      </w:r>
      <w:r w:rsidRPr="003A56E3">
        <w:rPr>
          <w:rFonts w:cs="Times New Roman"/>
          <w:szCs w:val="28"/>
          <w:lang w:val="vi-VN"/>
        </w:rPr>
        <w:t>Ban</w:t>
      </w:r>
      <w:r w:rsidR="00442628" w:rsidRPr="003A56E3">
        <w:rPr>
          <w:rFonts w:cs="Times New Roman"/>
          <w:bCs/>
          <w:szCs w:val="28"/>
        </w:rPr>
        <w:t>;</w:t>
      </w:r>
    </w:p>
    <w:p w14:paraId="5B72C54D" w14:textId="6019C244" w:rsidR="002C563F" w:rsidRPr="003A56E3" w:rsidRDefault="00B74904" w:rsidP="004024F7">
      <w:pPr>
        <w:spacing w:before="100" w:line="240" w:lineRule="auto"/>
        <w:ind w:firstLine="709"/>
        <w:jc w:val="both"/>
        <w:rPr>
          <w:rFonts w:cs="Times New Roman"/>
          <w:bCs/>
          <w:szCs w:val="28"/>
        </w:rPr>
      </w:pPr>
      <w:r w:rsidRPr="003A56E3">
        <w:rPr>
          <w:rFonts w:cs="Times New Roman"/>
          <w:bCs/>
          <w:szCs w:val="28"/>
        </w:rPr>
        <w:t>c</w:t>
      </w:r>
      <w:r w:rsidR="003D289F" w:rsidRPr="003A56E3">
        <w:rPr>
          <w:rFonts w:cs="Times New Roman"/>
          <w:bCs/>
          <w:szCs w:val="28"/>
        </w:rPr>
        <w:t xml:space="preserve">) </w:t>
      </w:r>
      <w:r w:rsidR="002C563F" w:rsidRPr="003A56E3">
        <w:rPr>
          <w:rFonts w:cs="Times New Roman"/>
          <w:bCs/>
          <w:szCs w:val="28"/>
          <w:lang w:val="vi-VN"/>
        </w:rPr>
        <w:t>Phó Trưở</w:t>
      </w:r>
      <w:r w:rsidR="00356D7A" w:rsidRPr="003A56E3">
        <w:rPr>
          <w:rFonts w:cs="Times New Roman"/>
          <w:bCs/>
          <w:szCs w:val="28"/>
          <w:lang w:val="vi-VN"/>
        </w:rPr>
        <w:t>ng ban</w:t>
      </w:r>
      <w:r w:rsidR="00356D7A" w:rsidRPr="003A56E3">
        <w:rPr>
          <w:rFonts w:cs="Times New Roman"/>
          <w:bCs/>
          <w:szCs w:val="28"/>
        </w:rPr>
        <w:t xml:space="preserve"> </w:t>
      </w:r>
      <w:r w:rsidR="002C563F" w:rsidRPr="003A56E3">
        <w:rPr>
          <w:rFonts w:cs="Times New Roman"/>
          <w:bCs/>
          <w:szCs w:val="28"/>
          <w:lang w:val="vi-VN"/>
        </w:rPr>
        <w:t>là người giúp việc cho Trưởng ban. Phó Trưởng ban được Trưởng ban phân công phụ trách, điều hành các lĩnh vực công tác theo chức năng, nhiệm vụ của Ban và chịu trách nhiệm trước pháp luật</w:t>
      </w:r>
      <w:r w:rsidR="002C563F" w:rsidRPr="003A56E3">
        <w:rPr>
          <w:rFonts w:cs="Times New Roman"/>
          <w:bCs/>
          <w:szCs w:val="28"/>
        </w:rPr>
        <w:t xml:space="preserve">, trước </w:t>
      </w:r>
      <w:r w:rsidR="002C563F" w:rsidRPr="003A56E3">
        <w:rPr>
          <w:rFonts w:cs="Times New Roman"/>
          <w:bCs/>
          <w:szCs w:val="28"/>
          <w:lang w:val="vi-VN"/>
        </w:rPr>
        <w:t>Trưởng ban</w:t>
      </w:r>
      <w:r w:rsidR="002C563F" w:rsidRPr="003A56E3">
        <w:rPr>
          <w:rFonts w:cs="Times New Roman"/>
          <w:bCs/>
          <w:szCs w:val="28"/>
        </w:rPr>
        <w:t xml:space="preserve"> </w:t>
      </w:r>
      <w:r w:rsidR="002C563F" w:rsidRPr="003A56E3">
        <w:rPr>
          <w:rFonts w:cs="Times New Roman"/>
          <w:bCs/>
          <w:szCs w:val="28"/>
          <w:lang w:val="vi-VN"/>
        </w:rPr>
        <w:t>về lĩnh vực công tác được giao</w:t>
      </w:r>
      <w:r w:rsidR="00442628" w:rsidRPr="003A56E3">
        <w:rPr>
          <w:rFonts w:cs="Times New Roman"/>
          <w:bCs/>
          <w:szCs w:val="28"/>
        </w:rPr>
        <w:t>;</w:t>
      </w:r>
    </w:p>
    <w:p w14:paraId="0EA1EDE1" w14:textId="14FC73D5" w:rsidR="00B74904" w:rsidRPr="003A56E3" w:rsidRDefault="00B74904" w:rsidP="004024F7">
      <w:pPr>
        <w:spacing w:before="100" w:line="240" w:lineRule="auto"/>
        <w:ind w:firstLine="709"/>
        <w:jc w:val="both"/>
        <w:rPr>
          <w:rFonts w:cs="Times New Roman"/>
          <w:bCs/>
          <w:szCs w:val="28"/>
        </w:rPr>
      </w:pPr>
      <w:r w:rsidRPr="003A56E3">
        <w:rPr>
          <w:rFonts w:cs="Times New Roman"/>
          <w:bCs/>
          <w:szCs w:val="28"/>
        </w:rPr>
        <w:t xml:space="preserve">d) </w:t>
      </w:r>
      <w:r w:rsidR="00C60346" w:rsidRPr="003A56E3">
        <w:rPr>
          <w:rFonts w:cs="Times New Roman"/>
          <w:bCs/>
          <w:szCs w:val="28"/>
          <w:lang w:val="vi-VN"/>
        </w:rPr>
        <w:t>Việc bổ nhiệm, bổ nhiệm lại, miễn nhiệm, điều độ</w:t>
      </w:r>
      <w:r w:rsidR="00920ABB" w:rsidRPr="003A56E3">
        <w:rPr>
          <w:rFonts w:cs="Times New Roman"/>
          <w:bCs/>
          <w:szCs w:val="28"/>
          <w:lang w:val="vi-VN"/>
        </w:rPr>
        <w:t xml:space="preserve">ng, </w:t>
      </w:r>
      <w:r w:rsidR="00C60346" w:rsidRPr="003A56E3">
        <w:rPr>
          <w:rFonts w:cs="Times New Roman"/>
          <w:bCs/>
          <w:szCs w:val="28"/>
          <w:lang w:val="vi-VN"/>
        </w:rPr>
        <w:t>luân chuyển, khen thưởng, kỷ luật, cho thôi chức vụ, nghỉ hưu và thực hiện các chế độ chính sách</w:t>
      </w:r>
      <w:r w:rsidR="000E46AD" w:rsidRPr="003A56E3">
        <w:rPr>
          <w:rFonts w:cs="Times New Roman"/>
          <w:bCs/>
          <w:szCs w:val="28"/>
        </w:rPr>
        <w:t xml:space="preserve"> đối với </w:t>
      </w:r>
      <w:r w:rsidRPr="003A56E3">
        <w:rPr>
          <w:rFonts w:cs="Times New Roman"/>
          <w:bCs/>
          <w:szCs w:val="28"/>
          <w:lang w:val="vi-VN"/>
        </w:rPr>
        <w:t>Trưởng ban và Phó Trưởng ban thực hiện theo quy định của pháp luật và quy định về phân cấp quả</w:t>
      </w:r>
      <w:r w:rsidR="000E46AD" w:rsidRPr="003A56E3">
        <w:rPr>
          <w:rFonts w:cs="Times New Roman"/>
          <w:bCs/>
          <w:szCs w:val="28"/>
          <w:lang w:val="vi-VN"/>
        </w:rPr>
        <w:t>n lý</w:t>
      </w:r>
      <w:r w:rsidRPr="003A56E3">
        <w:rPr>
          <w:rFonts w:cs="Times New Roman"/>
          <w:bCs/>
          <w:szCs w:val="28"/>
          <w:lang w:val="vi-VN"/>
        </w:rPr>
        <w:t xml:space="preserve"> </w:t>
      </w:r>
      <w:r w:rsidR="000E46AD" w:rsidRPr="003A56E3">
        <w:rPr>
          <w:rFonts w:cs="Times New Roman"/>
          <w:bCs/>
          <w:szCs w:val="28"/>
        </w:rPr>
        <w:t>cán bộ, công chức</w:t>
      </w:r>
      <w:r w:rsidRPr="003A56E3">
        <w:rPr>
          <w:rFonts w:cs="Times New Roman"/>
          <w:bCs/>
          <w:szCs w:val="28"/>
          <w:lang w:val="vi-VN"/>
        </w:rPr>
        <w:t xml:space="preserve"> của Ủy ban nhân dân tỉnh, phù hợp với tiêu chuẩn chức danh theo quy định</w:t>
      </w:r>
      <w:r w:rsidR="00442628" w:rsidRPr="003A56E3">
        <w:rPr>
          <w:rFonts w:cs="Times New Roman"/>
          <w:bCs/>
          <w:szCs w:val="28"/>
        </w:rPr>
        <w:t>;</w:t>
      </w:r>
    </w:p>
    <w:p w14:paraId="130016A3" w14:textId="08FAEA31" w:rsidR="00F11356" w:rsidRPr="003A56E3" w:rsidRDefault="003D289F" w:rsidP="004024F7">
      <w:pPr>
        <w:spacing w:before="100" w:line="240" w:lineRule="auto"/>
        <w:ind w:firstLine="709"/>
        <w:jc w:val="both"/>
        <w:rPr>
          <w:rFonts w:cs="Times New Roman"/>
          <w:b/>
          <w:bCs/>
          <w:szCs w:val="28"/>
        </w:rPr>
      </w:pPr>
      <w:r w:rsidRPr="003A56E3">
        <w:rPr>
          <w:rFonts w:cs="Times New Roman"/>
          <w:b/>
          <w:bCs/>
          <w:szCs w:val="28"/>
        </w:rPr>
        <w:t>2.</w:t>
      </w:r>
      <w:r w:rsidR="002C563F" w:rsidRPr="003A56E3">
        <w:rPr>
          <w:rFonts w:cs="Times New Roman"/>
          <w:b/>
          <w:bCs/>
          <w:szCs w:val="28"/>
        </w:rPr>
        <w:t xml:space="preserve"> Các </w:t>
      </w:r>
      <w:r w:rsidR="007D19AF" w:rsidRPr="003A56E3">
        <w:rPr>
          <w:rFonts w:cs="Times New Roman"/>
          <w:b/>
          <w:bCs/>
          <w:szCs w:val="28"/>
        </w:rPr>
        <w:t>công chức</w:t>
      </w:r>
      <w:r w:rsidR="002C563F" w:rsidRPr="003A56E3">
        <w:rPr>
          <w:rFonts w:cs="Times New Roman"/>
          <w:b/>
          <w:bCs/>
          <w:szCs w:val="28"/>
        </w:rPr>
        <w:t xml:space="preserve"> chuyên môn, nghiệp vụ</w:t>
      </w:r>
      <w:r w:rsidR="00537529" w:rsidRPr="003A56E3">
        <w:rPr>
          <w:rFonts w:cs="Times New Roman"/>
          <w:b/>
          <w:bCs/>
          <w:szCs w:val="28"/>
        </w:rPr>
        <w:t>:</w:t>
      </w:r>
    </w:p>
    <w:p w14:paraId="3EFA5F23" w14:textId="05712AD5" w:rsidR="00F11356" w:rsidRPr="003A56E3" w:rsidRDefault="00F11356" w:rsidP="004024F7">
      <w:pPr>
        <w:spacing w:before="100" w:line="240" w:lineRule="auto"/>
        <w:ind w:firstLine="709"/>
        <w:jc w:val="both"/>
        <w:rPr>
          <w:rFonts w:cs="Times New Roman"/>
          <w:szCs w:val="28"/>
        </w:rPr>
      </w:pPr>
      <w:r w:rsidRPr="003A56E3">
        <w:rPr>
          <w:rFonts w:cs="Times New Roman"/>
          <w:szCs w:val="28"/>
        </w:rPr>
        <w:t>Trưởng ban Ban Tôn giáo bố trí, phân công nhiệm vụ cụ thể cho từng công chức, đảm bảo phù hợp với vị trí việc làm đã được phê duyệt, phù hợp với chức năng, nhiệm vụ của Ban và chỉ tiêu biên chế được giao.</w:t>
      </w:r>
    </w:p>
    <w:p w14:paraId="156D86D3" w14:textId="4A509145" w:rsidR="003C1A12" w:rsidRPr="003A56E3" w:rsidRDefault="003C1A12" w:rsidP="004024F7">
      <w:pPr>
        <w:spacing w:before="100" w:line="240" w:lineRule="auto"/>
        <w:ind w:firstLine="709"/>
        <w:jc w:val="both"/>
        <w:rPr>
          <w:rFonts w:cs="Times New Roman"/>
          <w:b/>
          <w:szCs w:val="28"/>
        </w:rPr>
      </w:pPr>
      <w:r w:rsidRPr="003A56E3">
        <w:rPr>
          <w:rFonts w:cs="Times New Roman"/>
          <w:b/>
          <w:szCs w:val="28"/>
        </w:rPr>
        <w:t xml:space="preserve">Điều </w:t>
      </w:r>
      <w:r w:rsidR="00456693" w:rsidRPr="003A56E3">
        <w:rPr>
          <w:rFonts w:cs="Times New Roman"/>
          <w:b/>
          <w:szCs w:val="28"/>
        </w:rPr>
        <w:t>4</w:t>
      </w:r>
      <w:r w:rsidRPr="003A56E3">
        <w:rPr>
          <w:rFonts w:cs="Times New Roman"/>
          <w:b/>
          <w:szCs w:val="28"/>
        </w:rPr>
        <w:t xml:space="preserve">. </w:t>
      </w:r>
      <w:r w:rsidR="00E26AD2" w:rsidRPr="003A56E3">
        <w:rPr>
          <w:rFonts w:cs="Times New Roman"/>
          <w:b/>
          <w:szCs w:val="28"/>
        </w:rPr>
        <w:t xml:space="preserve">Biên chế </w:t>
      </w:r>
      <w:r w:rsidR="00A51103" w:rsidRPr="003A56E3">
        <w:rPr>
          <w:rFonts w:cs="Times New Roman"/>
          <w:b/>
          <w:szCs w:val="28"/>
        </w:rPr>
        <w:t>công chức</w:t>
      </w:r>
    </w:p>
    <w:p w14:paraId="25DA091F" w14:textId="0FE1F357" w:rsidR="003C1A12" w:rsidRPr="003A56E3" w:rsidRDefault="00E26AD2" w:rsidP="004024F7">
      <w:pPr>
        <w:spacing w:before="100" w:line="240" w:lineRule="auto"/>
        <w:ind w:firstLine="709"/>
        <w:jc w:val="both"/>
        <w:rPr>
          <w:rFonts w:cs="Times New Roman"/>
          <w:szCs w:val="28"/>
        </w:rPr>
      </w:pPr>
      <w:r w:rsidRPr="003A56E3">
        <w:rPr>
          <w:rFonts w:cs="Times New Roman"/>
          <w:szCs w:val="28"/>
        </w:rPr>
        <w:t>Biên chế</w:t>
      </w:r>
      <w:r w:rsidR="003C1A12" w:rsidRPr="003A56E3">
        <w:rPr>
          <w:rFonts w:cs="Times New Roman"/>
          <w:szCs w:val="28"/>
        </w:rPr>
        <w:t xml:space="preserve"> </w:t>
      </w:r>
      <w:r w:rsidR="00A51103" w:rsidRPr="003A56E3">
        <w:rPr>
          <w:rFonts w:cs="Times New Roman"/>
          <w:szCs w:val="28"/>
        </w:rPr>
        <w:t xml:space="preserve">công chức </w:t>
      </w:r>
      <w:r w:rsidR="003C1A12" w:rsidRPr="003A56E3">
        <w:rPr>
          <w:rFonts w:cs="Times New Roman"/>
          <w:szCs w:val="28"/>
        </w:rPr>
        <w:t xml:space="preserve">của </w:t>
      </w:r>
      <w:r w:rsidR="003C1A12" w:rsidRPr="003A56E3">
        <w:rPr>
          <w:rFonts w:cs="Times New Roman"/>
          <w:szCs w:val="28"/>
          <w:lang w:val="vi-VN"/>
        </w:rPr>
        <w:t xml:space="preserve">Ban Tôn giáo </w:t>
      </w:r>
      <w:r w:rsidR="003C1A12" w:rsidRPr="003A56E3">
        <w:rPr>
          <w:rFonts w:cs="Times New Roman"/>
          <w:szCs w:val="28"/>
        </w:rPr>
        <w:t xml:space="preserve">được xác định trên cơ sở danh mục vị trí việc làm gắn với chức năng, nhiệm vụ, phạm vi hoạt động và nằm trong tổng số </w:t>
      </w:r>
      <w:r w:rsidRPr="003A56E3">
        <w:rPr>
          <w:rFonts w:cs="Times New Roman"/>
          <w:szCs w:val="28"/>
        </w:rPr>
        <w:t>biên chế công chức</w:t>
      </w:r>
      <w:r w:rsidR="003C1A12" w:rsidRPr="003A56E3">
        <w:rPr>
          <w:rFonts w:cs="Times New Roman"/>
          <w:szCs w:val="28"/>
        </w:rPr>
        <w:t xml:space="preserve"> được Ủy ban nhân dân tỉnh giao cho Sở </w:t>
      </w:r>
      <w:r w:rsidR="003C1A12" w:rsidRPr="003A56E3">
        <w:rPr>
          <w:rFonts w:cs="Times New Roman"/>
          <w:szCs w:val="28"/>
          <w:lang w:val="vi-VN"/>
        </w:rPr>
        <w:t>Nội vụ</w:t>
      </w:r>
      <w:r w:rsidR="003C1A12" w:rsidRPr="003A56E3">
        <w:rPr>
          <w:rFonts w:cs="Times New Roman"/>
          <w:szCs w:val="28"/>
        </w:rPr>
        <w:t>.</w:t>
      </w:r>
    </w:p>
    <w:p w14:paraId="389CB424" w14:textId="6C1CD4CC" w:rsidR="003C1A12" w:rsidRPr="003A56E3" w:rsidRDefault="003C1A12" w:rsidP="004024F7">
      <w:pPr>
        <w:spacing w:before="100" w:line="240" w:lineRule="auto"/>
        <w:ind w:firstLine="709"/>
        <w:jc w:val="both"/>
        <w:rPr>
          <w:rFonts w:cs="Times New Roman"/>
          <w:szCs w:val="28"/>
        </w:rPr>
      </w:pPr>
      <w:r w:rsidRPr="003A56E3">
        <w:rPr>
          <w:rFonts w:cs="Times New Roman"/>
          <w:b/>
          <w:szCs w:val="28"/>
        </w:rPr>
        <w:t xml:space="preserve">Điều </w:t>
      </w:r>
      <w:r w:rsidR="00456693" w:rsidRPr="003A56E3">
        <w:rPr>
          <w:rFonts w:cs="Times New Roman"/>
          <w:b/>
          <w:szCs w:val="28"/>
        </w:rPr>
        <w:t>5</w:t>
      </w:r>
      <w:r w:rsidRPr="003A56E3">
        <w:rPr>
          <w:rFonts w:cs="Times New Roman"/>
          <w:b/>
          <w:szCs w:val="28"/>
        </w:rPr>
        <w:t>.</w:t>
      </w:r>
      <w:r w:rsidRPr="003A56E3">
        <w:rPr>
          <w:rFonts w:cs="Times New Roman"/>
          <w:szCs w:val="28"/>
        </w:rPr>
        <w:t xml:space="preserve"> </w:t>
      </w:r>
      <w:r w:rsidRPr="003A56E3">
        <w:rPr>
          <w:rFonts w:cs="Times New Roman"/>
          <w:b/>
          <w:szCs w:val="28"/>
        </w:rPr>
        <w:t>Điều khoản thi hành</w:t>
      </w:r>
    </w:p>
    <w:p w14:paraId="6EB7A6A9" w14:textId="2EDBE765" w:rsidR="003C1A12" w:rsidRPr="003A56E3" w:rsidRDefault="003C1A12" w:rsidP="004024F7">
      <w:pPr>
        <w:spacing w:before="100" w:line="240" w:lineRule="auto"/>
        <w:ind w:firstLine="709"/>
        <w:jc w:val="both"/>
        <w:rPr>
          <w:rFonts w:cs="Times New Roman"/>
          <w:bCs/>
          <w:szCs w:val="28"/>
        </w:rPr>
      </w:pPr>
      <w:r w:rsidRPr="003A56E3">
        <w:rPr>
          <w:rFonts w:cs="Times New Roman"/>
          <w:bCs/>
          <w:szCs w:val="28"/>
        </w:rPr>
        <w:t>1. Chánh Văn phòng Ủy ban nhân dân tỉnh; Giám đốc các Sở: Nội vụ, Tài chính</w:t>
      </w:r>
      <w:r w:rsidR="001C0722" w:rsidRPr="003A56E3">
        <w:rPr>
          <w:rFonts w:cs="Times New Roman"/>
          <w:bCs/>
          <w:szCs w:val="28"/>
        </w:rPr>
        <w:t>, Tư pháp</w:t>
      </w:r>
      <w:r w:rsidRPr="003A56E3">
        <w:rPr>
          <w:rFonts w:cs="Times New Roman"/>
          <w:bCs/>
          <w:szCs w:val="28"/>
        </w:rPr>
        <w:t xml:space="preserve">; </w:t>
      </w:r>
      <w:r w:rsidR="00F54F87" w:rsidRPr="003A56E3">
        <w:rPr>
          <w:rFonts w:cs="Times New Roman"/>
          <w:bCs/>
          <w:szCs w:val="28"/>
          <w:lang w:val="vi-VN"/>
        </w:rPr>
        <w:t>Trưởng ban Ban Tôn giáo</w:t>
      </w:r>
      <w:r w:rsidRPr="003A56E3">
        <w:rPr>
          <w:rFonts w:cs="Times New Roman"/>
          <w:bCs/>
          <w:szCs w:val="28"/>
        </w:rPr>
        <w:t xml:space="preserve">; Thủ trưởng các cơ quan, đơn vị có liên quan chịu trách nhiệm thi hành </w:t>
      </w:r>
      <w:r w:rsidR="002A537B" w:rsidRPr="003A56E3">
        <w:rPr>
          <w:rFonts w:cs="Times New Roman"/>
          <w:bCs/>
          <w:szCs w:val="28"/>
        </w:rPr>
        <w:t>Q</w:t>
      </w:r>
      <w:r w:rsidRPr="003A56E3">
        <w:rPr>
          <w:rFonts w:cs="Times New Roman"/>
          <w:bCs/>
          <w:szCs w:val="28"/>
        </w:rPr>
        <w:t>uyết định này.</w:t>
      </w:r>
    </w:p>
    <w:p w14:paraId="6A882B91" w14:textId="60E60236" w:rsidR="00D64FBD" w:rsidRPr="003A56E3" w:rsidRDefault="003C1A12" w:rsidP="004024F7">
      <w:pPr>
        <w:spacing w:before="100" w:line="240" w:lineRule="auto"/>
        <w:ind w:firstLine="709"/>
        <w:jc w:val="both"/>
        <w:rPr>
          <w:rFonts w:cs="Times New Roman"/>
          <w:bCs/>
          <w:szCs w:val="28"/>
        </w:rPr>
      </w:pPr>
      <w:r w:rsidRPr="003A56E3">
        <w:rPr>
          <w:rFonts w:cs="Times New Roman"/>
          <w:bCs/>
          <w:szCs w:val="28"/>
        </w:rPr>
        <w:t xml:space="preserve">2. Quyết định này có hiệu lực </w:t>
      </w:r>
      <w:r w:rsidR="001E382F" w:rsidRPr="003A56E3">
        <w:rPr>
          <w:rFonts w:cs="Times New Roman"/>
          <w:bCs/>
          <w:szCs w:val="28"/>
        </w:rPr>
        <w:t xml:space="preserve">thi hành </w:t>
      </w:r>
      <w:r w:rsidRPr="003A56E3">
        <w:rPr>
          <w:rFonts w:cs="Times New Roman"/>
          <w:bCs/>
          <w:szCs w:val="28"/>
        </w:rPr>
        <w:t xml:space="preserve">kể từ ngày </w:t>
      </w:r>
      <w:r w:rsidR="00A7245A" w:rsidRPr="003A56E3">
        <w:rPr>
          <w:rFonts w:cs="Times New Roman"/>
          <w:bCs/>
          <w:szCs w:val="28"/>
          <w:lang w:val="vi-VN"/>
        </w:rPr>
        <w:t xml:space="preserve">05 </w:t>
      </w:r>
      <w:r w:rsidR="004D412B" w:rsidRPr="003A56E3">
        <w:rPr>
          <w:rFonts w:cs="Times New Roman"/>
          <w:bCs/>
          <w:szCs w:val="28"/>
        </w:rPr>
        <w:t>tháng</w:t>
      </w:r>
      <w:r w:rsidR="00A7245A" w:rsidRPr="003A56E3">
        <w:rPr>
          <w:rFonts w:cs="Times New Roman"/>
          <w:bCs/>
          <w:szCs w:val="28"/>
          <w:lang w:val="vi-VN"/>
        </w:rPr>
        <w:t xml:space="preserve"> 5 </w:t>
      </w:r>
      <w:r w:rsidR="004D412B" w:rsidRPr="003A56E3">
        <w:rPr>
          <w:rFonts w:cs="Times New Roman"/>
          <w:bCs/>
          <w:szCs w:val="28"/>
        </w:rPr>
        <w:t>năm 202</w:t>
      </w:r>
      <w:r w:rsidR="004025E9" w:rsidRPr="003A56E3">
        <w:rPr>
          <w:rFonts w:cs="Times New Roman"/>
          <w:bCs/>
          <w:szCs w:val="28"/>
        </w:rPr>
        <w:t>2</w:t>
      </w:r>
      <w:r w:rsidRPr="003A56E3">
        <w:rPr>
          <w:rFonts w:cs="Times New Roman"/>
          <w:bCs/>
          <w:szCs w:val="28"/>
        </w:rPr>
        <w:t>./.</w:t>
      </w:r>
    </w:p>
    <w:p w14:paraId="60C4F7B4" w14:textId="77777777" w:rsidR="00445BAD" w:rsidRPr="00445BAD" w:rsidRDefault="00445BAD" w:rsidP="00445BAD">
      <w:pPr>
        <w:spacing w:before="120" w:line="240" w:lineRule="auto"/>
        <w:ind w:firstLine="709"/>
        <w:jc w:val="both"/>
        <w:rPr>
          <w:rFonts w:cs="Times New Roman"/>
          <w:bCs/>
          <w:sz w:val="10"/>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962"/>
      </w:tblGrid>
      <w:tr w:rsidR="00F017C9" w:rsidRPr="00D64FBD" w14:paraId="5343C9E4" w14:textId="77777777" w:rsidTr="00415942">
        <w:tc>
          <w:tcPr>
            <w:tcW w:w="4785" w:type="dxa"/>
          </w:tcPr>
          <w:p w14:paraId="4980F15B" w14:textId="23C48FC2" w:rsidR="003C1A12" w:rsidRPr="00D64FBD" w:rsidRDefault="003C1A12" w:rsidP="00280C69">
            <w:pPr>
              <w:jc w:val="both"/>
              <w:rPr>
                <w:rFonts w:cs="Times New Roman"/>
                <w:bCs/>
                <w:szCs w:val="28"/>
              </w:rPr>
            </w:pPr>
          </w:p>
        </w:tc>
        <w:tc>
          <w:tcPr>
            <w:tcW w:w="4962" w:type="dxa"/>
          </w:tcPr>
          <w:p w14:paraId="72B8174F" w14:textId="77777777" w:rsidR="003C1A12" w:rsidRPr="00D64FBD" w:rsidRDefault="003C1A12" w:rsidP="003C1A12">
            <w:pPr>
              <w:jc w:val="center"/>
              <w:rPr>
                <w:rFonts w:cs="Times New Roman"/>
                <w:b/>
                <w:bCs/>
                <w:szCs w:val="28"/>
              </w:rPr>
            </w:pPr>
            <w:r w:rsidRPr="00D64FBD">
              <w:rPr>
                <w:rFonts w:cs="Times New Roman"/>
                <w:b/>
                <w:bCs/>
                <w:szCs w:val="28"/>
              </w:rPr>
              <w:t>TM. ỦY BAN NHÂN DÂN</w:t>
            </w:r>
          </w:p>
          <w:p w14:paraId="1B631714" w14:textId="77777777" w:rsidR="003C1A12" w:rsidRPr="00D64FBD" w:rsidRDefault="003C1A12" w:rsidP="003C1A12">
            <w:pPr>
              <w:jc w:val="center"/>
              <w:rPr>
                <w:rFonts w:cs="Times New Roman"/>
                <w:b/>
                <w:bCs/>
                <w:szCs w:val="28"/>
              </w:rPr>
            </w:pPr>
            <w:r w:rsidRPr="00D64FBD">
              <w:rPr>
                <w:rFonts w:cs="Times New Roman"/>
                <w:b/>
                <w:bCs/>
                <w:szCs w:val="28"/>
              </w:rPr>
              <w:t>CHỦ TỊCH</w:t>
            </w:r>
          </w:p>
          <w:p w14:paraId="43792AF7" w14:textId="77777777" w:rsidR="003C1A12" w:rsidRPr="00445BAD" w:rsidRDefault="003C1A12" w:rsidP="003C1A12">
            <w:pPr>
              <w:jc w:val="center"/>
              <w:rPr>
                <w:rFonts w:cs="Times New Roman"/>
                <w:b/>
                <w:bCs/>
                <w:sz w:val="44"/>
                <w:szCs w:val="28"/>
              </w:rPr>
            </w:pPr>
            <w:bookmarkStart w:id="0" w:name="_GoBack"/>
            <w:bookmarkEnd w:id="0"/>
          </w:p>
          <w:p w14:paraId="2B255BE9" w14:textId="77777777" w:rsidR="003C1A12" w:rsidRPr="00D64FBD" w:rsidRDefault="003C1A12" w:rsidP="003C1A12">
            <w:pPr>
              <w:jc w:val="center"/>
              <w:rPr>
                <w:rFonts w:cs="Times New Roman"/>
                <w:b/>
                <w:bCs/>
                <w:szCs w:val="28"/>
              </w:rPr>
            </w:pPr>
            <w:r w:rsidRPr="00D64FBD">
              <w:rPr>
                <w:rFonts w:cs="Times New Roman"/>
                <w:b/>
                <w:bCs/>
                <w:szCs w:val="28"/>
              </w:rPr>
              <w:t>Trần Ngọc Tam</w:t>
            </w:r>
          </w:p>
        </w:tc>
      </w:tr>
    </w:tbl>
    <w:p w14:paraId="499C5ADA" w14:textId="77777777" w:rsidR="00184D88" w:rsidRPr="00D64FBD" w:rsidRDefault="00184D88">
      <w:pPr>
        <w:rPr>
          <w:rFonts w:cs="Times New Roman"/>
          <w:szCs w:val="28"/>
        </w:rPr>
      </w:pPr>
    </w:p>
    <w:sectPr w:rsidR="00184D88" w:rsidRPr="00D64FBD" w:rsidSect="00C01C1E">
      <w:headerReference w:type="default" r:id="rId7"/>
      <w:pgSz w:w="11907" w:h="16840" w:code="9"/>
      <w:pgMar w:top="1361" w:right="1134" w:bottom="1134" w:left="1134" w:header="425"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E858B9" w14:textId="77777777" w:rsidR="00942334" w:rsidRDefault="00942334">
      <w:pPr>
        <w:spacing w:line="240" w:lineRule="auto"/>
      </w:pPr>
      <w:r>
        <w:separator/>
      </w:r>
    </w:p>
  </w:endnote>
  <w:endnote w:type="continuationSeparator" w:id="0">
    <w:p w14:paraId="38D5A1A2" w14:textId="77777777" w:rsidR="00942334" w:rsidRDefault="0094233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Italic">
    <w:panose1 w:val="0202050305040509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622E9C" w14:textId="77777777" w:rsidR="00942334" w:rsidRDefault="00942334">
      <w:pPr>
        <w:spacing w:line="240" w:lineRule="auto"/>
      </w:pPr>
      <w:r>
        <w:separator/>
      </w:r>
    </w:p>
  </w:footnote>
  <w:footnote w:type="continuationSeparator" w:id="0">
    <w:p w14:paraId="438AAA73" w14:textId="77777777" w:rsidR="00942334" w:rsidRDefault="0094233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67FD05" w14:textId="3E190F27" w:rsidR="00DB2227" w:rsidRDefault="00942334">
    <w:pPr>
      <w:pStyle w:val="Header"/>
      <w:jc w:val="center"/>
    </w:pPr>
  </w:p>
  <w:p w14:paraId="72627611" w14:textId="77777777" w:rsidR="00DB2227" w:rsidRDefault="0094233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1A12"/>
    <w:rsid w:val="000131DB"/>
    <w:rsid w:val="00035E32"/>
    <w:rsid w:val="00047CC3"/>
    <w:rsid w:val="0005501E"/>
    <w:rsid w:val="0007255A"/>
    <w:rsid w:val="00083AEE"/>
    <w:rsid w:val="00084C4B"/>
    <w:rsid w:val="000869E0"/>
    <w:rsid w:val="000B77D6"/>
    <w:rsid w:val="000E46AD"/>
    <w:rsid w:val="000E511E"/>
    <w:rsid w:val="001039B5"/>
    <w:rsid w:val="0011006C"/>
    <w:rsid w:val="00133C0E"/>
    <w:rsid w:val="00162BE0"/>
    <w:rsid w:val="001636E0"/>
    <w:rsid w:val="00173425"/>
    <w:rsid w:val="00175320"/>
    <w:rsid w:val="001773BA"/>
    <w:rsid w:val="00184D88"/>
    <w:rsid w:val="001854E9"/>
    <w:rsid w:val="00194000"/>
    <w:rsid w:val="001B21F8"/>
    <w:rsid w:val="001C0722"/>
    <w:rsid w:val="001D697E"/>
    <w:rsid w:val="001E382F"/>
    <w:rsid w:val="001E7DA6"/>
    <w:rsid w:val="0020213B"/>
    <w:rsid w:val="00203706"/>
    <w:rsid w:val="002404AA"/>
    <w:rsid w:val="00255338"/>
    <w:rsid w:val="00263D4A"/>
    <w:rsid w:val="00280C69"/>
    <w:rsid w:val="00294757"/>
    <w:rsid w:val="002A537B"/>
    <w:rsid w:val="002B4A1D"/>
    <w:rsid w:val="002C563F"/>
    <w:rsid w:val="002D0716"/>
    <w:rsid w:val="002D489C"/>
    <w:rsid w:val="002E095A"/>
    <w:rsid w:val="002E6AD6"/>
    <w:rsid w:val="00301B76"/>
    <w:rsid w:val="00325613"/>
    <w:rsid w:val="00332CC0"/>
    <w:rsid w:val="00356D7A"/>
    <w:rsid w:val="003847CE"/>
    <w:rsid w:val="003A1179"/>
    <w:rsid w:val="003A56E3"/>
    <w:rsid w:val="003C1A12"/>
    <w:rsid w:val="003D289F"/>
    <w:rsid w:val="003E36D1"/>
    <w:rsid w:val="004024F7"/>
    <w:rsid w:val="004025E9"/>
    <w:rsid w:val="00415942"/>
    <w:rsid w:val="004176F8"/>
    <w:rsid w:val="004330FE"/>
    <w:rsid w:val="00442628"/>
    <w:rsid w:val="00445BAD"/>
    <w:rsid w:val="00456693"/>
    <w:rsid w:val="0046758C"/>
    <w:rsid w:val="00471843"/>
    <w:rsid w:val="004A77AA"/>
    <w:rsid w:val="004D0C62"/>
    <w:rsid w:val="004D412B"/>
    <w:rsid w:val="004E48B8"/>
    <w:rsid w:val="00507FFE"/>
    <w:rsid w:val="0053587D"/>
    <w:rsid w:val="00537529"/>
    <w:rsid w:val="0054754C"/>
    <w:rsid w:val="00560E25"/>
    <w:rsid w:val="005626BA"/>
    <w:rsid w:val="00563210"/>
    <w:rsid w:val="005B1EEF"/>
    <w:rsid w:val="005C3D9C"/>
    <w:rsid w:val="005F0CCF"/>
    <w:rsid w:val="006046ED"/>
    <w:rsid w:val="006114DA"/>
    <w:rsid w:val="00660E68"/>
    <w:rsid w:val="006620A9"/>
    <w:rsid w:val="006625C6"/>
    <w:rsid w:val="00676CCB"/>
    <w:rsid w:val="006858F1"/>
    <w:rsid w:val="006942A4"/>
    <w:rsid w:val="006943C2"/>
    <w:rsid w:val="006B7CBC"/>
    <w:rsid w:val="006D0A19"/>
    <w:rsid w:val="006D4D46"/>
    <w:rsid w:val="00721F1E"/>
    <w:rsid w:val="00725317"/>
    <w:rsid w:val="00725919"/>
    <w:rsid w:val="00782159"/>
    <w:rsid w:val="007867C5"/>
    <w:rsid w:val="00790412"/>
    <w:rsid w:val="00797581"/>
    <w:rsid w:val="007A515C"/>
    <w:rsid w:val="007D19AF"/>
    <w:rsid w:val="007F6867"/>
    <w:rsid w:val="008154BA"/>
    <w:rsid w:val="008308FC"/>
    <w:rsid w:val="0085343D"/>
    <w:rsid w:val="00862EA9"/>
    <w:rsid w:val="00875339"/>
    <w:rsid w:val="00891B43"/>
    <w:rsid w:val="008A5A73"/>
    <w:rsid w:val="008A722F"/>
    <w:rsid w:val="008E06B9"/>
    <w:rsid w:val="008E27C3"/>
    <w:rsid w:val="008E2FF9"/>
    <w:rsid w:val="008E3F47"/>
    <w:rsid w:val="00920ABB"/>
    <w:rsid w:val="00923847"/>
    <w:rsid w:val="0092596C"/>
    <w:rsid w:val="00927483"/>
    <w:rsid w:val="00942334"/>
    <w:rsid w:val="0099193D"/>
    <w:rsid w:val="0099329D"/>
    <w:rsid w:val="0099749B"/>
    <w:rsid w:val="009A2139"/>
    <w:rsid w:val="009B6FC8"/>
    <w:rsid w:val="00A0432B"/>
    <w:rsid w:val="00A51103"/>
    <w:rsid w:val="00A7245A"/>
    <w:rsid w:val="00A84715"/>
    <w:rsid w:val="00AA2D85"/>
    <w:rsid w:val="00AA658A"/>
    <w:rsid w:val="00AB25FC"/>
    <w:rsid w:val="00AD365D"/>
    <w:rsid w:val="00AD4C40"/>
    <w:rsid w:val="00B418D4"/>
    <w:rsid w:val="00B74904"/>
    <w:rsid w:val="00B87393"/>
    <w:rsid w:val="00BB3B38"/>
    <w:rsid w:val="00BF590C"/>
    <w:rsid w:val="00C01C1E"/>
    <w:rsid w:val="00C079FA"/>
    <w:rsid w:val="00C40A4B"/>
    <w:rsid w:val="00C60346"/>
    <w:rsid w:val="00C84A24"/>
    <w:rsid w:val="00CE3377"/>
    <w:rsid w:val="00CE5EE2"/>
    <w:rsid w:val="00D13ABA"/>
    <w:rsid w:val="00D1661C"/>
    <w:rsid w:val="00D41105"/>
    <w:rsid w:val="00D64FBD"/>
    <w:rsid w:val="00DB1545"/>
    <w:rsid w:val="00DE7213"/>
    <w:rsid w:val="00E056FD"/>
    <w:rsid w:val="00E14AA2"/>
    <w:rsid w:val="00E15216"/>
    <w:rsid w:val="00E17393"/>
    <w:rsid w:val="00E26AD2"/>
    <w:rsid w:val="00E27C57"/>
    <w:rsid w:val="00E93181"/>
    <w:rsid w:val="00EA2589"/>
    <w:rsid w:val="00EB10F7"/>
    <w:rsid w:val="00EF3332"/>
    <w:rsid w:val="00F017C9"/>
    <w:rsid w:val="00F11356"/>
    <w:rsid w:val="00F20A62"/>
    <w:rsid w:val="00F54F87"/>
    <w:rsid w:val="00F63928"/>
    <w:rsid w:val="00F71E4E"/>
    <w:rsid w:val="00FA01C2"/>
    <w:rsid w:val="00FB51CB"/>
    <w:rsid w:val="00FB5C49"/>
    <w:rsid w:val="00FD2057"/>
    <w:rsid w:val="00FE42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20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C1A12"/>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C1A12"/>
    <w:pPr>
      <w:tabs>
        <w:tab w:val="center" w:pos="4680"/>
        <w:tab w:val="right" w:pos="9360"/>
      </w:tabs>
      <w:spacing w:line="240" w:lineRule="auto"/>
    </w:pPr>
  </w:style>
  <w:style w:type="character" w:customStyle="1" w:styleId="HeaderChar">
    <w:name w:val="Header Char"/>
    <w:basedOn w:val="DefaultParagraphFont"/>
    <w:link w:val="Header"/>
    <w:uiPriority w:val="99"/>
    <w:rsid w:val="003C1A12"/>
  </w:style>
  <w:style w:type="paragraph" w:styleId="NormalWeb">
    <w:name w:val="Normal (Web)"/>
    <w:basedOn w:val="Normal"/>
    <w:uiPriority w:val="99"/>
    <w:rsid w:val="003C1A12"/>
    <w:pPr>
      <w:spacing w:before="100" w:beforeAutospacing="1" w:after="100" w:afterAutospacing="1" w:line="240" w:lineRule="auto"/>
    </w:pPr>
    <w:rPr>
      <w:rFonts w:eastAsia="Times New Roman" w:cs="Times New Roman"/>
      <w:sz w:val="24"/>
      <w:szCs w:val="24"/>
    </w:rPr>
  </w:style>
  <w:style w:type="character" w:customStyle="1" w:styleId="BodyTextChar1">
    <w:name w:val="Body Text Char1"/>
    <w:uiPriority w:val="99"/>
    <w:rsid w:val="003C1A12"/>
    <w:rPr>
      <w:sz w:val="26"/>
      <w:szCs w:val="26"/>
      <w:shd w:val="clear" w:color="auto" w:fill="FFFFFF"/>
    </w:rPr>
  </w:style>
  <w:style w:type="paragraph" w:styleId="BodyText">
    <w:name w:val="Body Text"/>
    <w:basedOn w:val="Normal"/>
    <w:link w:val="BodyTextChar"/>
    <w:uiPriority w:val="99"/>
    <w:unhideWhenUsed/>
    <w:rsid w:val="00F11356"/>
    <w:pPr>
      <w:spacing w:after="120"/>
    </w:pPr>
    <w:rPr>
      <w:sz w:val="26"/>
    </w:rPr>
  </w:style>
  <w:style w:type="character" w:customStyle="1" w:styleId="BodyTextChar">
    <w:name w:val="Body Text Char"/>
    <w:basedOn w:val="DefaultParagraphFont"/>
    <w:link w:val="BodyText"/>
    <w:uiPriority w:val="99"/>
    <w:rsid w:val="00F11356"/>
    <w:rPr>
      <w:sz w:val="26"/>
    </w:rPr>
  </w:style>
  <w:style w:type="paragraph" w:styleId="ListParagraph">
    <w:name w:val="List Paragraph"/>
    <w:basedOn w:val="Normal"/>
    <w:uiPriority w:val="34"/>
    <w:qFormat/>
    <w:rsid w:val="00EA2589"/>
    <w:pPr>
      <w:ind w:left="720"/>
      <w:contextualSpacing/>
    </w:pPr>
  </w:style>
  <w:style w:type="paragraph" w:styleId="Footer">
    <w:name w:val="footer"/>
    <w:basedOn w:val="Normal"/>
    <w:link w:val="FooterChar"/>
    <w:uiPriority w:val="99"/>
    <w:unhideWhenUsed/>
    <w:rsid w:val="00BF590C"/>
    <w:pPr>
      <w:tabs>
        <w:tab w:val="center" w:pos="4680"/>
        <w:tab w:val="right" w:pos="9360"/>
      </w:tabs>
      <w:spacing w:line="240" w:lineRule="auto"/>
    </w:pPr>
  </w:style>
  <w:style w:type="character" w:customStyle="1" w:styleId="FooterChar">
    <w:name w:val="Footer Char"/>
    <w:basedOn w:val="DefaultParagraphFont"/>
    <w:link w:val="Footer"/>
    <w:uiPriority w:val="99"/>
    <w:rsid w:val="00BF590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C1A12"/>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C1A12"/>
    <w:pPr>
      <w:tabs>
        <w:tab w:val="center" w:pos="4680"/>
        <w:tab w:val="right" w:pos="9360"/>
      </w:tabs>
      <w:spacing w:line="240" w:lineRule="auto"/>
    </w:pPr>
  </w:style>
  <w:style w:type="character" w:customStyle="1" w:styleId="HeaderChar">
    <w:name w:val="Header Char"/>
    <w:basedOn w:val="DefaultParagraphFont"/>
    <w:link w:val="Header"/>
    <w:uiPriority w:val="99"/>
    <w:rsid w:val="003C1A12"/>
  </w:style>
  <w:style w:type="paragraph" w:styleId="NormalWeb">
    <w:name w:val="Normal (Web)"/>
    <w:basedOn w:val="Normal"/>
    <w:uiPriority w:val="99"/>
    <w:rsid w:val="003C1A12"/>
    <w:pPr>
      <w:spacing w:before="100" w:beforeAutospacing="1" w:after="100" w:afterAutospacing="1" w:line="240" w:lineRule="auto"/>
    </w:pPr>
    <w:rPr>
      <w:rFonts w:eastAsia="Times New Roman" w:cs="Times New Roman"/>
      <w:sz w:val="24"/>
      <w:szCs w:val="24"/>
    </w:rPr>
  </w:style>
  <w:style w:type="character" w:customStyle="1" w:styleId="BodyTextChar1">
    <w:name w:val="Body Text Char1"/>
    <w:uiPriority w:val="99"/>
    <w:rsid w:val="003C1A12"/>
    <w:rPr>
      <w:sz w:val="26"/>
      <w:szCs w:val="26"/>
      <w:shd w:val="clear" w:color="auto" w:fill="FFFFFF"/>
    </w:rPr>
  </w:style>
  <w:style w:type="paragraph" w:styleId="BodyText">
    <w:name w:val="Body Text"/>
    <w:basedOn w:val="Normal"/>
    <w:link w:val="BodyTextChar"/>
    <w:uiPriority w:val="99"/>
    <w:unhideWhenUsed/>
    <w:rsid w:val="00F11356"/>
    <w:pPr>
      <w:spacing w:after="120"/>
    </w:pPr>
    <w:rPr>
      <w:sz w:val="26"/>
    </w:rPr>
  </w:style>
  <w:style w:type="character" w:customStyle="1" w:styleId="BodyTextChar">
    <w:name w:val="Body Text Char"/>
    <w:basedOn w:val="DefaultParagraphFont"/>
    <w:link w:val="BodyText"/>
    <w:uiPriority w:val="99"/>
    <w:rsid w:val="00F11356"/>
    <w:rPr>
      <w:sz w:val="26"/>
    </w:rPr>
  </w:style>
  <w:style w:type="paragraph" w:styleId="ListParagraph">
    <w:name w:val="List Paragraph"/>
    <w:basedOn w:val="Normal"/>
    <w:uiPriority w:val="34"/>
    <w:qFormat/>
    <w:rsid w:val="00EA2589"/>
    <w:pPr>
      <w:ind w:left="720"/>
      <w:contextualSpacing/>
    </w:pPr>
  </w:style>
  <w:style w:type="paragraph" w:styleId="Footer">
    <w:name w:val="footer"/>
    <w:basedOn w:val="Normal"/>
    <w:link w:val="FooterChar"/>
    <w:uiPriority w:val="99"/>
    <w:unhideWhenUsed/>
    <w:rsid w:val="00BF590C"/>
    <w:pPr>
      <w:tabs>
        <w:tab w:val="center" w:pos="4680"/>
        <w:tab w:val="right" w:pos="9360"/>
      </w:tabs>
      <w:spacing w:line="240" w:lineRule="auto"/>
    </w:pPr>
  </w:style>
  <w:style w:type="character" w:customStyle="1" w:styleId="FooterChar">
    <w:name w:val="Footer Char"/>
    <w:basedOn w:val="DefaultParagraphFont"/>
    <w:link w:val="Footer"/>
    <w:uiPriority w:val="99"/>
    <w:rsid w:val="00BF59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973</Words>
  <Characters>5549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6509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Huynh Thi Luyen</cp:lastModifiedBy>
  <cp:revision>8</cp:revision>
  <dcterms:created xsi:type="dcterms:W3CDTF">2022-04-20T08:59:00Z</dcterms:created>
  <dcterms:modified xsi:type="dcterms:W3CDTF">2022-04-21T08:43:00Z</dcterms:modified>
</cp:coreProperties>
</file>