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567"/>
        <w:gridCol w:w="5953"/>
      </w:tblGrid>
      <w:tr w:rsidR="00844783" w:rsidRPr="00D542BA" w14:paraId="26F9FAF4" w14:textId="77777777" w:rsidTr="00844783">
        <w:tc>
          <w:tcPr>
            <w:tcW w:w="3119" w:type="dxa"/>
          </w:tcPr>
          <w:p w14:paraId="009595A6" w14:textId="77777777" w:rsidR="00844783" w:rsidRPr="00D542BA" w:rsidRDefault="00844783" w:rsidP="00C906B8">
            <w:pPr>
              <w:jc w:val="center"/>
              <w:rPr>
                <w:b/>
                <w:bCs/>
                <w:color w:val="auto"/>
                <w:sz w:val="26"/>
                <w:szCs w:val="26"/>
              </w:rPr>
            </w:pPr>
            <w:r w:rsidRPr="00D542BA">
              <w:rPr>
                <w:b/>
                <w:bCs/>
                <w:color w:val="auto"/>
                <w:sz w:val="26"/>
                <w:szCs w:val="26"/>
              </w:rPr>
              <w:t>ỦY BAN NHÂN DÂN</w:t>
            </w:r>
          </w:p>
          <w:p w14:paraId="059AA0EE" w14:textId="2D53E9E9" w:rsidR="00844783" w:rsidRPr="00D542BA" w:rsidRDefault="00844783" w:rsidP="00C906B8">
            <w:pPr>
              <w:jc w:val="center"/>
              <w:rPr>
                <w:b/>
                <w:bCs/>
                <w:color w:val="auto"/>
                <w:sz w:val="26"/>
                <w:szCs w:val="26"/>
              </w:rPr>
            </w:pPr>
            <w:r w:rsidRPr="00D542BA">
              <w:rPr>
                <w:b/>
                <w:bCs/>
                <w:color w:val="auto"/>
                <w:sz w:val="26"/>
                <w:szCs w:val="26"/>
              </w:rPr>
              <w:t xml:space="preserve">TỈNH </w:t>
            </w:r>
            <w:r>
              <w:rPr>
                <w:b/>
                <w:bCs/>
                <w:color w:val="auto"/>
                <w:sz w:val="26"/>
                <w:szCs w:val="26"/>
              </w:rPr>
              <w:t>BẾN TRE</w:t>
            </w:r>
          </w:p>
          <w:p w14:paraId="181C709A" w14:textId="44CBC5CD" w:rsidR="00844783" w:rsidRPr="002929A5" w:rsidRDefault="00844783" w:rsidP="00C906B8">
            <w:pPr>
              <w:jc w:val="center"/>
              <w:rPr>
                <w:b/>
                <w:bCs/>
                <w:color w:val="auto"/>
                <w:sz w:val="20"/>
                <w:szCs w:val="26"/>
              </w:rPr>
            </w:pPr>
            <w:r>
              <w:rPr>
                <w:noProof/>
              </w:rPr>
              <mc:AlternateContent>
                <mc:Choice Requires="wps">
                  <w:drawing>
                    <wp:anchor distT="4294967295" distB="4294967295" distL="114300" distR="114300" simplePos="0" relativeHeight="251667456" behindDoc="0" locked="0" layoutInCell="1" allowOverlap="1" wp14:anchorId="7BA30AF1" wp14:editId="0BDA5D0A">
                      <wp:simplePos x="0" y="0"/>
                      <wp:positionH relativeFrom="margin">
                        <wp:align>center</wp:align>
                      </wp:positionH>
                      <wp:positionV relativeFrom="paragraph">
                        <wp:posOffset>29844</wp:posOffset>
                      </wp:positionV>
                      <wp:extent cx="481965" cy="0"/>
                      <wp:effectExtent l="0" t="0" r="13335" b="1905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5pt" to="3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">
                      <o:lock v:ext="edit" shapetype="f"/>
                      <w10:wrap anchorx="margin"/>
                    </v:line>
                  </w:pict>
                </mc:Fallback>
              </mc:AlternateContent>
            </w:r>
            <w:r w:rsidR="002929A5">
              <w:rPr>
                <w:b/>
                <w:bCs/>
                <w:color w:val="auto"/>
                <w:sz w:val="26"/>
                <w:szCs w:val="26"/>
              </w:rPr>
              <w:t xml:space="preserve"> </w:t>
            </w:r>
          </w:p>
          <w:p w14:paraId="16189461" w14:textId="56948581" w:rsidR="00844783" w:rsidRPr="00D542BA" w:rsidRDefault="00844783" w:rsidP="00503A8C">
            <w:pPr>
              <w:jc w:val="center"/>
              <w:rPr>
                <w:color w:val="auto"/>
                <w:sz w:val="28"/>
                <w:szCs w:val="28"/>
              </w:rPr>
            </w:pPr>
            <w:r>
              <w:rPr>
                <w:color w:val="auto"/>
                <w:sz w:val="26"/>
                <w:szCs w:val="26"/>
              </w:rPr>
              <w:t>Số: 27</w:t>
            </w:r>
            <w:r w:rsidRPr="00D542BA">
              <w:rPr>
                <w:color w:val="auto"/>
                <w:sz w:val="26"/>
                <w:szCs w:val="26"/>
              </w:rPr>
              <w:t>/20</w:t>
            </w:r>
            <w:r>
              <w:rPr>
                <w:color w:val="auto"/>
                <w:sz w:val="26"/>
                <w:szCs w:val="26"/>
              </w:rPr>
              <w:t>22</w:t>
            </w:r>
            <w:r w:rsidRPr="00D542BA">
              <w:rPr>
                <w:color w:val="auto"/>
                <w:sz w:val="26"/>
                <w:szCs w:val="26"/>
              </w:rPr>
              <w:t>/QĐ-UBND</w:t>
            </w:r>
          </w:p>
        </w:tc>
        <w:tc>
          <w:tcPr>
            <w:tcW w:w="567" w:type="dxa"/>
          </w:tcPr>
          <w:p w14:paraId="3946FBC2" w14:textId="77777777" w:rsidR="00844783" w:rsidRPr="004F10AF" w:rsidRDefault="00844783" w:rsidP="00C906B8">
            <w:pPr>
              <w:jc w:val="center"/>
              <w:rPr>
                <w:b/>
                <w:bCs/>
                <w:color w:val="auto"/>
                <w:sz w:val="26"/>
                <w:szCs w:val="26"/>
              </w:rPr>
            </w:pPr>
          </w:p>
        </w:tc>
        <w:tc>
          <w:tcPr>
            <w:tcW w:w="5953" w:type="dxa"/>
          </w:tcPr>
          <w:p w14:paraId="48010BEF" w14:textId="44C79FB7" w:rsidR="00844783" w:rsidRPr="004F10AF" w:rsidRDefault="00844783" w:rsidP="00844783">
            <w:pPr>
              <w:jc w:val="center"/>
              <w:rPr>
                <w:b/>
                <w:bCs/>
                <w:color w:val="auto"/>
                <w:sz w:val="26"/>
                <w:szCs w:val="26"/>
              </w:rPr>
            </w:pPr>
            <w:r w:rsidRPr="004F10AF">
              <w:rPr>
                <w:b/>
                <w:bCs/>
                <w:color w:val="auto"/>
                <w:sz w:val="26"/>
                <w:szCs w:val="26"/>
              </w:rPr>
              <w:t>CỘNG HÒA XÃ HỘI CHỦ NGHĨA VIỆT NAM</w:t>
            </w:r>
          </w:p>
          <w:p w14:paraId="6B33B2C9" w14:textId="77777777" w:rsidR="00844783" w:rsidRPr="004F10AF" w:rsidRDefault="00844783" w:rsidP="00844783">
            <w:pPr>
              <w:jc w:val="center"/>
              <w:rPr>
                <w:b/>
                <w:bCs/>
                <w:color w:val="auto"/>
                <w:sz w:val="28"/>
                <w:szCs w:val="28"/>
              </w:rPr>
            </w:pPr>
            <w:r w:rsidRPr="004F10AF">
              <w:rPr>
                <w:b/>
                <w:bCs/>
                <w:color w:val="auto"/>
                <w:sz w:val="28"/>
                <w:szCs w:val="28"/>
              </w:rPr>
              <w:t>Độc lập - Tự do - Hạnh phúc</w:t>
            </w:r>
          </w:p>
          <w:p w14:paraId="395EA8B4" w14:textId="7FC85E04" w:rsidR="00844783" w:rsidRPr="002929A5" w:rsidRDefault="00844783" w:rsidP="00844783">
            <w:pPr>
              <w:jc w:val="center"/>
              <w:rPr>
                <w:color w:val="auto"/>
                <w:sz w:val="20"/>
                <w:szCs w:val="28"/>
              </w:rPr>
            </w:pPr>
            <w:r>
              <w:rPr>
                <w:noProof/>
              </w:rPr>
              <mc:AlternateContent>
                <mc:Choice Requires="wps">
                  <w:drawing>
                    <wp:anchor distT="4294967295" distB="4294967295" distL="114300" distR="114300" simplePos="0" relativeHeight="251666432" behindDoc="0" locked="0" layoutInCell="1" allowOverlap="1" wp14:anchorId="2DD97F1B" wp14:editId="1BD66B2D">
                      <wp:simplePos x="0" y="0"/>
                      <wp:positionH relativeFrom="margin">
                        <wp:align>center</wp:align>
                      </wp:positionH>
                      <wp:positionV relativeFrom="paragraph">
                        <wp:posOffset>38100</wp:posOffset>
                      </wp:positionV>
                      <wp:extent cx="2004060" cy="0"/>
                      <wp:effectExtent l="0" t="0" r="15240" b="1905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3"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pt" to="15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Z+BAIAAA4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">
                      <o:lock v:ext="edit" shapetype="f"/>
                      <w10:wrap anchorx="margin"/>
                    </v:line>
                  </w:pict>
                </mc:Fallback>
              </mc:AlternateContent>
            </w:r>
            <w:r w:rsidR="002929A5">
              <w:rPr>
                <w:color w:val="auto"/>
                <w:sz w:val="28"/>
                <w:szCs w:val="28"/>
              </w:rPr>
              <w:t xml:space="preserve"> </w:t>
            </w:r>
          </w:p>
          <w:p w14:paraId="7F7AD994" w14:textId="53300B3E" w:rsidR="00844783" w:rsidRPr="004F10AF" w:rsidRDefault="00844783" w:rsidP="00844783">
            <w:pPr>
              <w:jc w:val="center"/>
              <w:rPr>
                <w:i/>
                <w:iCs/>
                <w:color w:val="auto"/>
                <w:sz w:val="26"/>
                <w:szCs w:val="26"/>
              </w:rPr>
            </w:pPr>
            <w:r w:rsidRPr="004F10AF">
              <w:rPr>
                <w:i/>
                <w:iCs/>
                <w:color w:val="auto"/>
                <w:sz w:val="26"/>
                <w:szCs w:val="26"/>
              </w:rPr>
              <w:t xml:space="preserve">Bến Tre, ngày </w:t>
            </w:r>
            <w:r>
              <w:rPr>
                <w:i/>
                <w:iCs/>
                <w:color w:val="auto"/>
                <w:sz w:val="26"/>
                <w:szCs w:val="26"/>
              </w:rPr>
              <w:t>20</w:t>
            </w:r>
            <w:r w:rsidRPr="004F10AF">
              <w:rPr>
                <w:i/>
                <w:iCs/>
                <w:color w:val="auto"/>
                <w:sz w:val="26"/>
                <w:szCs w:val="26"/>
              </w:rPr>
              <w:t xml:space="preserve"> tháng </w:t>
            </w:r>
            <w:r>
              <w:rPr>
                <w:i/>
                <w:iCs/>
                <w:color w:val="auto"/>
                <w:sz w:val="26"/>
                <w:szCs w:val="26"/>
              </w:rPr>
              <w:t>6</w:t>
            </w:r>
            <w:r w:rsidRPr="004F10AF">
              <w:rPr>
                <w:i/>
                <w:iCs/>
                <w:color w:val="auto"/>
                <w:sz w:val="26"/>
                <w:szCs w:val="26"/>
              </w:rPr>
              <w:t xml:space="preserve"> năm 2022</w:t>
            </w:r>
          </w:p>
        </w:tc>
      </w:tr>
    </w:tbl>
    <w:p w14:paraId="7BEBB74A" w14:textId="15945F7D" w:rsidR="00442E23" w:rsidRPr="002929A5" w:rsidRDefault="002929A5" w:rsidP="00442E23">
      <w:pPr>
        <w:widowControl w:val="0"/>
        <w:spacing w:before="80" w:after="80"/>
        <w:rPr>
          <w:b/>
          <w:bCs/>
          <w:color w:val="auto"/>
          <w:sz w:val="6"/>
          <w:szCs w:val="26"/>
        </w:rPr>
      </w:pPr>
      <w:r>
        <w:rPr>
          <w:b/>
          <w:bCs/>
          <w:color w:val="auto"/>
          <w:sz w:val="26"/>
          <w:szCs w:val="26"/>
        </w:rPr>
        <w:t xml:space="preserve"> </w:t>
      </w:r>
    </w:p>
    <w:p w14:paraId="1CE384C0" w14:textId="77777777" w:rsidR="00442E23" w:rsidRPr="00357E61" w:rsidRDefault="00442E23" w:rsidP="00D60E29">
      <w:pPr>
        <w:widowControl w:val="0"/>
        <w:jc w:val="center"/>
        <w:rPr>
          <w:b/>
          <w:bCs/>
          <w:color w:val="auto"/>
          <w:sz w:val="28"/>
          <w:szCs w:val="28"/>
        </w:rPr>
      </w:pPr>
      <w:r w:rsidRPr="00357E61">
        <w:rPr>
          <w:b/>
          <w:bCs/>
          <w:color w:val="auto"/>
          <w:sz w:val="28"/>
          <w:szCs w:val="28"/>
        </w:rPr>
        <w:t>QUYẾT ĐỊNH</w:t>
      </w:r>
    </w:p>
    <w:p w14:paraId="5F687EC2" w14:textId="7DA29366" w:rsidR="00442E23" w:rsidRDefault="00C73006" w:rsidP="00D60E29">
      <w:pPr>
        <w:jc w:val="center"/>
        <w:rPr>
          <w:b/>
          <w:sz w:val="28"/>
          <w:szCs w:val="28"/>
          <w:lang w:val="nl-NL"/>
        </w:rPr>
      </w:pPr>
      <w:r>
        <w:rPr>
          <w:b/>
          <w:sz w:val="28"/>
          <w:szCs w:val="28"/>
        </w:rPr>
        <w:t>Ban hành</w:t>
      </w:r>
      <w:r w:rsidR="00442E23">
        <w:rPr>
          <w:b/>
          <w:sz w:val="28"/>
          <w:szCs w:val="28"/>
          <w:lang w:val="nl-NL"/>
        </w:rPr>
        <w:t xml:space="preserve"> </w:t>
      </w:r>
      <w:r w:rsidR="00FA377C" w:rsidRPr="00FA377C">
        <w:rPr>
          <w:b/>
          <w:sz w:val="28"/>
          <w:szCs w:val="28"/>
          <w:lang w:val="nl-NL"/>
        </w:rPr>
        <w:t>Đ</w:t>
      </w:r>
      <w:r w:rsidR="00442E23" w:rsidRPr="00A902DE">
        <w:rPr>
          <w:b/>
          <w:sz w:val="28"/>
          <w:szCs w:val="28"/>
          <w:lang w:val="nl-NL"/>
        </w:rPr>
        <w:t xml:space="preserve">ịnh mức kinh tế - kỹ thuật về sản xuất </w:t>
      </w:r>
      <w:r w:rsidR="00AB092E">
        <w:rPr>
          <w:b/>
          <w:sz w:val="28"/>
          <w:szCs w:val="28"/>
          <w:lang w:val="nl-NL"/>
        </w:rPr>
        <w:t>c</w:t>
      </w:r>
      <w:r w:rsidR="00442E23" w:rsidRPr="00A902DE">
        <w:rPr>
          <w:b/>
          <w:sz w:val="28"/>
          <w:szCs w:val="28"/>
          <w:lang w:val="nl-NL"/>
        </w:rPr>
        <w:t>hương trình</w:t>
      </w:r>
    </w:p>
    <w:p w14:paraId="46D3BD7B" w14:textId="743A6038" w:rsidR="00442E23" w:rsidRPr="00A902DE" w:rsidRDefault="00442E23" w:rsidP="00D60E29">
      <w:pPr>
        <w:jc w:val="center"/>
        <w:rPr>
          <w:b/>
          <w:sz w:val="28"/>
          <w:szCs w:val="28"/>
          <w:lang w:val="nl-NL"/>
        </w:rPr>
      </w:pPr>
      <w:r>
        <w:rPr>
          <w:b/>
          <w:sz w:val="28"/>
          <w:szCs w:val="28"/>
          <w:lang w:val="nl-NL"/>
        </w:rPr>
        <w:t xml:space="preserve"> phát thanh, </w:t>
      </w:r>
      <w:r w:rsidRPr="00A902DE">
        <w:rPr>
          <w:b/>
          <w:sz w:val="28"/>
          <w:szCs w:val="28"/>
          <w:lang w:val="nl-NL"/>
        </w:rPr>
        <w:t xml:space="preserve">truyền hình trên địa bàn tỉnh </w:t>
      </w:r>
      <w:r w:rsidR="00F609B8">
        <w:rPr>
          <w:b/>
          <w:sz w:val="28"/>
          <w:szCs w:val="28"/>
          <w:lang w:val="nl-NL"/>
        </w:rPr>
        <w:t>Bến Tre</w:t>
      </w:r>
    </w:p>
    <w:p w14:paraId="4418EBD4" w14:textId="78200763" w:rsidR="00442E23" w:rsidRPr="002929A5" w:rsidRDefault="00442E23" w:rsidP="00442E23">
      <w:pPr>
        <w:spacing w:before="120"/>
        <w:ind w:firstLine="567"/>
        <w:jc w:val="center"/>
        <w:rPr>
          <w:b/>
          <w:noProof/>
          <w:sz w:val="6"/>
          <w:szCs w:val="28"/>
          <w:lang w:val="nl-NL"/>
        </w:rPr>
      </w:pPr>
      <w:r>
        <w:rPr>
          <w:noProof/>
        </w:rPr>
        <mc:AlternateContent>
          <mc:Choice Requires="wps">
            <w:drawing>
              <wp:anchor distT="4294967295" distB="4294967295" distL="114300" distR="114300" simplePos="0" relativeHeight="251664384" behindDoc="0" locked="0" layoutInCell="1" allowOverlap="1" wp14:anchorId="40199C77" wp14:editId="752C35B8">
                <wp:simplePos x="0" y="0"/>
                <wp:positionH relativeFrom="margin">
                  <wp:align>center</wp:align>
                </wp:positionH>
                <wp:positionV relativeFrom="paragraph">
                  <wp:posOffset>38261</wp:posOffset>
                </wp:positionV>
                <wp:extent cx="1247775" cy="0"/>
                <wp:effectExtent l="0" t="0" r="9525" b="19050"/>
                <wp:wrapNone/>
                <wp:docPr id="7"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6" o:spid="_x0000_s1026" type="#_x0000_t32" style="position:absolute;margin-left:0;margin-top:3pt;width:98.25pt;height:0;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">
                <o:lock v:ext="edit" shapetype="f"/>
                <w10:wrap anchorx="margin"/>
              </v:shape>
            </w:pict>
          </mc:Fallback>
        </mc:AlternateContent>
      </w:r>
      <w:r w:rsidR="002929A5">
        <w:rPr>
          <w:b/>
          <w:noProof/>
          <w:sz w:val="28"/>
          <w:szCs w:val="28"/>
          <w:lang w:val="nl-NL"/>
        </w:rPr>
        <w:t xml:space="preserve"> </w:t>
      </w:r>
    </w:p>
    <w:p w14:paraId="0B1BFD2F" w14:textId="475FF721" w:rsidR="00442E23" w:rsidRDefault="00442E23" w:rsidP="00442E23">
      <w:pPr>
        <w:widowControl w:val="0"/>
        <w:spacing w:before="120"/>
        <w:jc w:val="center"/>
        <w:rPr>
          <w:b/>
          <w:bCs/>
          <w:color w:val="auto"/>
          <w:sz w:val="28"/>
          <w:szCs w:val="28"/>
        </w:rPr>
      </w:pPr>
      <w:r w:rsidRPr="00357E61">
        <w:rPr>
          <w:b/>
          <w:bCs/>
          <w:color w:val="auto"/>
          <w:sz w:val="28"/>
          <w:szCs w:val="28"/>
          <w:lang w:val="vi-VN"/>
        </w:rPr>
        <w:t xml:space="preserve">ỦY BAN NHÂN DÂN TỈNH </w:t>
      </w:r>
      <w:r w:rsidR="00F609B8">
        <w:rPr>
          <w:b/>
          <w:bCs/>
          <w:color w:val="auto"/>
          <w:sz w:val="28"/>
          <w:szCs w:val="28"/>
        </w:rPr>
        <w:t>BẾN TRE</w:t>
      </w:r>
    </w:p>
    <w:p w14:paraId="47989464" w14:textId="77777777" w:rsidR="009A6F2A" w:rsidRPr="002929A5" w:rsidRDefault="009A6F2A" w:rsidP="00442E23">
      <w:pPr>
        <w:widowControl w:val="0"/>
        <w:spacing w:before="120"/>
        <w:jc w:val="center"/>
        <w:rPr>
          <w:b/>
          <w:bCs/>
          <w:color w:val="auto"/>
          <w:sz w:val="2"/>
          <w:szCs w:val="28"/>
        </w:rPr>
      </w:pPr>
    </w:p>
    <w:p w14:paraId="0624D3D0" w14:textId="2C68A68B" w:rsidR="00F717B5" w:rsidRDefault="00F717B5" w:rsidP="002929A5">
      <w:pPr>
        <w:shd w:val="clear" w:color="auto" w:fill="FFFFFF"/>
        <w:spacing w:before="120"/>
        <w:ind w:firstLine="680"/>
        <w:jc w:val="both"/>
        <w:rPr>
          <w:i/>
          <w:iCs/>
          <w:noProof/>
          <w:color w:val="000000" w:themeColor="text1"/>
          <w:sz w:val="28"/>
          <w:szCs w:val="28"/>
          <w:lang w:val="nl-NL"/>
        </w:rPr>
      </w:pPr>
      <w:r w:rsidRPr="00065A36">
        <w:rPr>
          <w:i/>
          <w:iCs/>
          <w:noProof/>
          <w:color w:val="000000" w:themeColor="text1"/>
          <w:sz w:val="28"/>
          <w:szCs w:val="28"/>
          <w:lang w:val="vi-VN"/>
        </w:rPr>
        <w:t>Căn cứ Luật Tổ chức chính quyền địa phương ngày 19 tháng 6 năm 2015</w:t>
      </w:r>
      <w:r w:rsidR="001C3885">
        <w:rPr>
          <w:i/>
          <w:iCs/>
          <w:noProof/>
          <w:color w:val="000000" w:themeColor="text1"/>
          <w:sz w:val="28"/>
          <w:szCs w:val="28"/>
        </w:rPr>
        <w:t>;</w:t>
      </w:r>
    </w:p>
    <w:p w14:paraId="1387F3AD" w14:textId="77777777" w:rsidR="003D28E6" w:rsidRPr="003D28E6" w:rsidRDefault="003D28E6" w:rsidP="002929A5">
      <w:pPr>
        <w:spacing w:before="120"/>
        <w:ind w:firstLine="680"/>
        <w:jc w:val="both"/>
        <w:rPr>
          <w:i/>
          <w:sz w:val="28"/>
          <w:szCs w:val="28"/>
        </w:rPr>
      </w:pPr>
      <w:r w:rsidRPr="003D28E6">
        <w:rPr>
          <w:i/>
          <w:sz w:val="28"/>
          <w:szCs w:val="28"/>
        </w:rPr>
        <w:t>Căn cứ Luật sửa đổi, bổ sung một số điều của Luật Tổ chức Chính phủ và Luật Tổ chức chính quyền địa phương ngày 22 tháng 11 năm 2019;</w:t>
      </w:r>
    </w:p>
    <w:p w14:paraId="4DDE770D" w14:textId="2E3FA502" w:rsidR="00442E23" w:rsidRDefault="00442E23" w:rsidP="002929A5">
      <w:pPr>
        <w:shd w:val="clear" w:color="auto" w:fill="FFFFFF"/>
        <w:spacing w:before="120"/>
        <w:ind w:firstLine="680"/>
        <w:jc w:val="both"/>
        <w:rPr>
          <w:i/>
          <w:iCs/>
          <w:noProof/>
          <w:spacing w:val="-5"/>
          <w:sz w:val="28"/>
          <w:szCs w:val="28"/>
          <w:lang w:val="vi-VN"/>
        </w:rPr>
      </w:pPr>
      <w:r w:rsidRPr="00357E61">
        <w:rPr>
          <w:i/>
          <w:iCs/>
          <w:noProof/>
          <w:spacing w:val="-5"/>
          <w:sz w:val="28"/>
          <w:szCs w:val="28"/>
          <w:lang w:val="vi-VN"/>
        </w:rPr>
        <w:t xml:space="preserve">Căn cứ Luật </w:t>
      </w:r>
      <w:r w:rsidR="00560504">
        <w:rPr>
          <w:i/>
          <w:iCs/>
          <w:noProof/>
          <w:spacing w:val="-5"/>
          <w:sz w:val="28"/>
          <w:szCs w:val="28"/>
        </w:rPr>
        <w:t>b</w:t>
      </w:r>
      <w:r w:rsidR="00560504" w:rsidRPr="00357E61">
        <w:rPr>
          <w:i/>
          <w:iCs/>
          <w:noProof/>
          <w:spacing w:val="-5"/>
          <w:sz w:val="28"/>
          <w:szCs w:val="28"/>
          <w:lang w:val="vi-VN"/>
        </w:rPr>
        <w:t xml:space="preserve">an </w:t>
      </w:r>
      <w:r w:rsidRPr="00357E61">
        <w:rPr>
          <w:i/>
          <w:iCs/>
          <w:noProof/>
          <w:spacing w:val="-5"/>
          <w:sz w:val="28"/>
          <w:szCs w:val="28"/>
          <w:lang w:val="vi-VN"/>
        </w:rPr>
        <w:t>hành văn bản quy phạm pháp luật ngày 22 tháng 6 năm 2015;</w:t>
      </w:r>
    </w:p>
    <w:p w14:paraId="2A662F38" w14:textId="46299775" w:rsidR="003D28E6" w:rsidRPr="001C3885" w:rsidRDefault="003D28E6" w:rsidP="002929A5">
      <w:pPr>
        <w:shd w:val="clear" w:color="auto" w:fill="FFFFFF"/>
        <w:spacing w:before="120"/>
        <w:ind w:firstLine="680"/>
        <w:jc w:val="both"/>
        <w:rPr>
          <w:i/>
          <w:iCs/>
          <w:noProof/>
          <w:spacing w:val="-5"/>
          <w:sz w:val="28"/>
          <w:szCs w:val="28"/>
          <w:lang w:val="vi-VN"/>
        </w:rPr>
      </w:pPr>
      <w:r w:rsidRPr="001C3885">
        <w:rPr>
          <w:i/>
          <w:iCs/>
          <w:noProof/>
          <w:spacing w:val="-5"/>
          <w:sz w:val="28"/>
          <w:szCs w:val="28"/>
          <w:lang w:val="vi-VN"/>
        </w:rPr>
        <w:t xml:space="preserve">Căn cứ Luật sửa đổi bổ sung một số điều của Luật </w:t>
      </w:r>
      <w:r w:rsidR="00560504">
        <w:rPr>
          <w:i/>
          <w:iCs/>
          <w:noProof/>
          <w:spacing w:val="-5"/>
          <w:sz w:val="28"/>
          <w:szCs w:val="28"/>
        </w:rPr>
        <w:t>b</w:t>
      </w:r>
      <w:r w:rsidR="00560504" w:rsidRPr="001C3885">
        <w:rPr>
          <w:i/>
          <w:iCs/>
          <w:noProof/>
          <w:spacing w:val="-5"/>
          <w:sz w:val="28"/>
          <w:szCs w:val="28"/>
          <w:lang w:val="vi-VN"/>
        </w:rPr>
        <w:t xml:space="preserve">an </w:t>
      </w:r>
      <w:r w:rsidRPr="001C3885">
        <w:rPr>
          <w:i/>
          <w:iCs/>
          <w:noProof/>
          <w:spacing w:val="-5"/>
          <w:sz w:val="28"/>
          <w:szCs w:val="28"/>
          <w:lang w:val="vi-VN"/>
        </w:rPr>
        <w:t>hành văn bản quy phạm phá</w:t>
      </w:r>
      <w:r w:rsidR="001C3885" w:rsidRPr="001C3885">
        <w:rPr>
          <w:i/>
          <w:iCs/>
          <w:noProof/>
          <w:spacing w:val="-5"/>
          <w:sz w:val="28"/>
          <w:szCs w:val="28"/>
          <w:lang w:val="vi-VN"/>
        </w:rPr>
        <w:t>p luật ngày 18 tháng 6 năm 2020;</w:t>
      </w:r>
    </w:p>
    <w:p w14:paraId="34ADD9C1" w14:textId="13699241" w:rsidR="001C3885" w:rsidRPr="001C3885" w:rsidRDefault="001C3885" w:rsidP="002929A5">
      <w:pPr>
        <w:shd w:val="clear" w:color="auto" w:fill="FFFFFF"/>
        <w:spacing w:before="120"/>
        <w:ind w:firstLine="680"/>
        <w:jc w:val="both"/>
        <w:rPr>
          <w:i/>
          <w:iCs/>
          <w:noProof/>
          <w:spacing w:val="-5"/>
          <w:sz w:val="28"/>
          <w:szCs w:val="28"/>
          <w:lang w:val="vi-VN"/>
        </w:rPr>
      </w:pPr>
      <w:r w:rsidRPr="001C3885">
        <w:rPr>
          <w:i/>
          <w:iCs/>
          <w:noProof/>
          <w:spacing w:val="-5"/>
          <w:sz w:val="28"/>
          <w:szCs w:val="28"/>
          <w:lang w:val="vi-VN"/>
        </w:rPr>
        <w:t>Căn cứ Nghị định 60/2021/NĐ-CP ngày 21 tháng 6 năm 2021 của Chính phủ quy định cơ chế tự chủ tài chính của đơn vị sự nghiệp công lập;</w:t>
      </w:r>
    </w:p>
    <w:p w14:paraId="6A8A192B" w14:textId="77777777" w:rsidR="00442E23" w:rsidRPr="001C3885" w:rsidRDefault="00442E23" w:rsidP="002929A5">
      <w:pPr>
        <w:shd w:val="clear" w:color="auto" w:fill="FFFFFF"/>
        <w:spacing w:before="120"/>
        <w:ind w:firstLine="680"/>
        <w:jc w:val="both"/>
        <w:rPr>
          <w:i/>
          <w:noProof/>
          <w:spacing w:val="-5"/>
          <w:sz w:val="28"/>
          <w:szCs w:val="28"/>
        </w:rPr>
      </w:pPr>
      <w:r w:rsidRPr="001C3885">
        <w:rPr>
          <w:i/>
          <w:iCs/>
          <w:noProof/>
          <w:spacing w:val="-5"/>
          <w:sz w:val="28"/>
          <w:szCs w:val="28"/>
          <w:lang w:val="vi-VN"/>
        </w:rPr>
        <w:t xml:space="preserve">Căn cứ Thông tư số 03/2018/TT-BTTTT ngày 20 tháng 4 năm 2018 của Bộ trưởng Bộ Thông tin và Truyền thông </w:t>
      </w:r>
      <w:r w:rsidRPr="001C3885">
        <w:rPr>
          <w:i/>
          <w:noProof/>
          <w:spacing w:val="-5"/>
          <w:sz w:val="28"/>
          <w:szCs w:val="28"/>
        </w:rPr>
        <w:t>ban hành định mức kinh tế - kỹ thuật về sản xuất chương trình truyền hình;</w:t>
      </w:r>
    </w:p>
    <w:p w14:paraId="4EF47298" w14:textId="35BB1F50" w:rsidR="00442E23" w:rsidRPr="001C3885" w:rsidRDefault="00442E23" w:rsidP="002929A5">
      <w:pPr>
        <w:shd w:val="clear" w:color="auto" w:fill="FFFFFF"/>
        <w:spacing w:before="120"/>
        <w:ind w:firstLine="680"/>
        <w:jc w:val="both"/>
        <w:rPr>
          <w:i/>
          <w:iCs/>
          <w:noProof/>
          <w:spacing w:val="-5"/>
          <w:sz w:val="28"/>
          <w:szCs w:val="28"/>
          <w:lang w:val="vi-VN"/>
        </w:rPr>
      </w:pPr>
      <w:r w:rsidRPr="001C3885">
        <w:rPr>
          <w:i/>
          <w:iCs/>
          <w:noProof/>
          <w:spacing w:val="-5"/>
          <w:sz w:val="28"/>
          <w:szCs w:val="28"/>
          <w:lang w:val="vi-VN"/>
        </w:rPr>
        <w:t>Căn cứ Thông tư số 09/2020/TT-BTTTT ngày 24 tháng 4 năm 2020 của Bộ trưởng Bộ Thông tin và Truyền thông ban hành định mức kinh tế - kỹ thuật về sản xuất chương trình phát thanh;</w:t>
      </w:r>
    </w:p>
    <w:p w14:paraId="12DD013F" w14:textId="082176F0" w:rsidR="00442E23" w:rsidRPr="00A51A4D" w:rsidRDefault="00442E23" w:rsidP="002929A5">
      <w:pPr>
        <w:shd w:val="clear" w:color="auto" w:fill="FFFFFF"/>
        <w:spacing w:before="120"/>
        <w:ind w:firstLine="680"/>
        <w:jc w:val="both"/>
        <w:rPr>
          <w:i/>
          <w:iCs/>
          <w:noProof/>
          <w:spacing w:val="-5"/>
          <w:sz w:val="28"/>
          <w:szCs w:val="28"/>
        </w:rPr>
      </w:pPr>
      <w:r w:rsidRPr="001C3885">
        <w:rPr>
          <w:i/>
          <w:iCs/>
          <w:noProof/>
          <w:spacing w:val="-5"/>
          <w:sz w:val="28"/>
          <w:szCs w:val="28"/>
          <w:lang w:val="vi-VN"/>
        </w:rPr>
        <w:t xml:space="preserve">Theo đề nghị của Giám đốc Sở Thông tin và Truyền thông tại Tờ trình số   </w:t>
      </w:r>
      <w:r w:rsidR="009A6F2A">
        <w:rPr>
          <w:i/>
          <w:iCs/>
          <w:noProof/>
          <w:spacing w:val="-5"/>
          <w:sz w:val="28"/>
          <w:szCs w:val="28"/>
        </w:rPr>
        <w:t xml:space="preserve">   </w:t>
      </w:r>
      <w:r w:rsidR="004F10AF">
        <w:rPr>
          <w:i/>
          <w:iCs/>
          <w:noProof/>
          <w:spacing w:val="-5"/>
          <w:sz w:val="28"/>
          <w:szCs w:val="28"/>
        </w:rPr>
        <w:t>1151</w:t>
      </w:r>
      <w:r w:rsidR="004F10AF">
        <w:rPr>
          <w:i/>
          <w:iCs/>
          <w:noProof/>
          <w:spacing w:val="-5"/>
          <w:sz w:val="28"/>
          <w:szCs w:val="28"/>
          <w:lang w:val="vi-VN"/>
        </w:rPr>
        <w:t xml:space="preserve">/TTr-STTTT ngày </w:t>
      </w:r>
      <w:r w:rsidR="004F10AF">
        <w:rPr>
          <w:i/>
          <w:iCs/>
          <w:noProof/>
          <w:spacing w:val="-5"/>
          <w:sz w:val="28"/>
          <w:szCs w:val="28"/>
        </w:rPr>
        <w:t>14</w:t>
      </w:r>
      <w:r w:rsidR="004F10AF">
        <w:rPr>
          <w:i/>
          <w:iCs/>
          <w:noProof/>
          <w:spacing w:val="-5"/>
          <w:sz w:val="28"/>
          <w:szCs w:val="28"/>
          <w:lang w:val="vi-VN"/>
        </w:rPr>
        <w:t xml:space="preserve"> tháng </w:t>
      </w:r>
      <w:r w:rsidR="004F10AF">
        <w:rPr>
          <w:i/>
          <w:iCs/>
          <w:noProof/>
          <w:spacing w:val="-5"/>
          <w:sz w:val="28"/>
          <w:szCs w:val="28"/>
        </w:rPr>
        <w:t>6</w:t>
      </w:r>
      <w:r w:rsidRPr="001C3885">
        <w:rPr>
          <w:i/>
          <w:iCs/>
          <w:noProof/>
          <w:spacing w:val="-5"/>
          <w:sz w:val="28"/>
          <w:szCs w:val="28"/>
          <w:lang w:val="vi-VN"/>
        </w:rPr>
        <w:t xml:space="preserve"> năm 202</w:t>
      </w:r>
      <w:r w:rsidR="0075141C" w:rsidRPr="001C3885">
        <w:rPr>
          <w:i/>
          <w:iCs/>
          <w:noProof/>
          <w:spacing w:val="-5"/>
          <w:sz w:val="28"/>
          <w:szCs w:val="28"/>
          <w:lang w:val="vi-VN"/>
        </w:rPr>
        <w:t>2</w:t>
      </w:r>
      <w:r w:rsidR="00A51A4D">
        <w:rPr>
          <w:i/>
          <w:iCs/>
          <w:noProof/>
          <w:spacing w:val="-5"/>
          <w:sz w:val="28"/>
          <w:szCs w:val="28"/>
        </w:rPr>
        <w:t>.</w:t>
      </w:r>
    </w:p>
    <w:p w14:paraId="43858110" w14:textId="77777777" w:rsidR="00442E23" w:rsidRPr="00357E61" w:rsidRDefault="00442E23" w:rsidP="002929A5">
      <w:pPr>
        <w:keepNext/>
        <w:keepLines/>
        <w:widowControl w:val="0"/>
        <w:spacing w:before="120" w:after="120"/>
        <w:jc w:val="center"/>
        <w:rPr>
          <w:b/>
          <w:bCs/>
          <w:color w:val="auto"/>
          <w:sz w:val="28"/>
          <w:szCs w:val="28"/>
          <w:lang w:val="nl-NL"/>
        </w:rPr>
      </w:pPr>
      <w:r w:rsidRPr="00357E61">
        <w:rPr>
          <w:b/>
          <w:bCs/>
          <w:color w:val="auto"/>
          <w:sz w:val="28"/>
          <w:szCs w:val="28"/>
          <w:lang w:val="nl-NL"/>
        </w:rPr>
        <w:t>QUYẾT ĐỊNH:</w:t>
      </w:r>
    </w:p>
    <w:p w14:paraId="73B51EF9" w14:textId="2C253C37" w:rsidR="00442E23" w:rsidRPr="001C3885" w:rsidRDefault="00442E23" w:rsidP="002929A5">
      <w:pPr>
        <w:widowControl w:val="0"/>
        <w:spacing w:before="120"/>
        <w:ind w:firstLine="680"/>
        <w:jc w:val="both"/>
        <w:rPr>
          <w:b/>
          <w:color w:val="auto"/>
          <w:sz w:val="28"/>
          <w:szCs w:val="28"/>
        </w:rPr>
      </w:pPr>
      <w:r w:rsidRPr="00A84D54">
        <w:rPr>
          <w:b/>
          <w:color w:val="auto"/>
          <w:sz w:val="28"/>
          <w:szCs w:val="28"/>
          <w:lang w:val="vi-VN"/>
        </w:rPr>
        <w:t xml:space="preserve">Điều 1. </w:t>
      </w:r>
      <w:r w:rsidR="001C3885" w:rsidRPr="001C3885">
        <w:rPr>
          <w:color w:val="auto"/>
          <w:sz w:val="28"/>
          <w:szCs w:val="28"/>
        </w:rPr>
        <w:t>B</w:t>
      </w:r>
      <w:r w:rsidR="001C3885">
        <w:rPr>
          <w:color w:val="auto"/>
          <w:sz w:val="28"/>
          <w:szCs w:val="28"/>
        </w:rPr>
        <w:t>an h</w:t>
      </w:r>
      <w:r w:rsidR="001C3885" w:rsidRPr="001C3885">
        <w:rPr>
          <w:color w:val="auto"/>
          <w:sz w:val="28"/>
          <w:szCs w:val="28"/>
        </w:rPr>
        <w:t>à</w:t>
      </w:r>
      <w:r w:rsidR="001C3885">
        <w:rPr>
          <w:color w:val="auto"/>
          <w:sz w:val="28"/>
          <w:szCs w:val="28"/>
        </w:rPr>
        <w:t>nh k</w:t>
      </w:r>
      <w:r w:rsidR="001C3885" w:rsidRPr="001C3885">
        <w:rPr>
          <w:color w:val="auto"/>
          <w:sz w:val="28"/>
          <w:szCs w:val="28"/>
        </w:rPr>
        <w:t>è</w:t>
      </w:r>
      <w:r w:rsidR="001C3885">
        <w:rPr>
          <w:color w:val="auto"/>
          <w:sz w:val="28"/>
          <w:szCs w:val="28"/>
        </w:rPr>
        <w:t>m theo Quy</w:t>
      </w:r>
      <w:r w:rsidR="001C3885" w:rsidRPr="001C3885">
        <w:rPr>
          <w:color w:val="auto"/>
          <w:sz w:val="28"/>
          <w:szCs w:val="28"/>
        </w:rPr>
        <w:t>ế</w:t>
      </w:r>
      <w:r w:rsidR="001C3885">
        <w:rPr>
          <w:color w:val="auto"/>
          <w:sz w:val="28"/>
          <w:szCs w:val="28"/>
        </w:rPr>
        <w:t xml:space="preserve">t </w:t>
      </w:r>
      <w:r w:rsidR="001C3885" w:rsidRPr="001C3885">
        <w:rPr>
          <w:color w:val="auto"/>
          <w:sz w:val="28"/>
          <w:szCs w:val="28"/>
        </w:rPr>
        <w:t>đị</w:t>
      </w:r>
      <w:r w:rsidR="001C3885">
        <w:rPr>
          <w:color w:val="auto"/>
          <w:sz w:val="28"/>
          <w:szCs w:val="28"/>
        </w:rPr>
        <w:t>nh n</w:t>
      </w:r>
      <w:r w:rsidR="001C3885" w:rsidRPr="001C3885">
        <w:rPr>
          <w:color w:val="auto"/>
          <w:sz w:val="28"/>
          <w:szCs w:val="28"/>
        </w:rPr>
        <w:t>à</w:t>
      </w:r>
      <w:r w:rsidR="001C3885">
        <w:rPr>
          <w:color w:val="auto"/>
          <w:sz w:val="28"/>
          <w:szCs w:val="28"/>
        </w:rPr>
        <w:t xml:space="preserve">y </w:t>
      </w:r>
      <w:r w:rsidR="001C3885" w:rsidRPr="001C3885">
        <w:rPr>
          <w:color w:val="auto"/>
          <w:sz w:val="28"/>
          <w:szCs w:val="28"/>
        </w:rPr>
        <w:t>Định</w:t>
      </w:r>
      <w:r w:rsidR="001C3885">
        <w:rPr>
          <w:color w:val="auto"/>
          <w:sz w:val="28"/>
          <w:szCs w:val="28"/>
        </w:rPr>
        <w:t xml:space="preserve"> m</w:t>
      </w:r>
      <w:r w:rsidR="001C3885" w:rsidRPr="001C3885">
        <w:rPr>
          <w:color w:val="auto"/>
          <w:sz w:val="28"/>
          <w:szCs w:val="28"/>
        </w:rPr>
        <w:t>ứ</w:t>
      </w:r>
      <w:r w:rsidR="001C3885">
        <w:rPr>
          <w:color w:val="auto"/>
          <w:sz w:val="28"/>
          <w:szCs w:val="28"/>
        </w:rPr>
        <w:t>c kinh t</w:t>
      </w:r>
      <w:r w:rsidR="001C3885" w:rsidRPr="001C3885">
        <w:rPr>
          <w:color w:val="auto"/>
          <w:sz w:val="28"/>
          <w:szCs w:val="28"/>
        </w:rPr>
        <w:t>ế</w:t>
      </w:r>
      <w:r w:rsidR="001C3885">
        <w:rPr>
          <w:color w:val="auto"/>
          <w:sz w:val="28"/>
          <w:szCs w:val="28"/>
        </w:rPr>
        <w:t xml:space="preserve"> - k</w:t>
      </w:r>
      <w:r w:rsidR="001C3885" w:rsidRPr="001C3885">
        <w:rPr>
          <w:color w:val="auto"/>
          <w:sz w:val="28"/>
          <w:szCs w:val="28"/>
        </w:rPr>
        <w:t>ỹ</w:t>
      </w:r>
      <w:r w:rsidR="001C3885">
        <w:rPr>
          <w:color w:val="auto"/>
          <w:sz w:val="28"/>
          <w:szCs w:val="28"/>
        </w:rPr>
        <w:t xml:space="preserve"> thu</w:t>
      </w:r>
      <w:r w:rsidR="001C3885" w:rsidRPr="001C3885">
        <w:rPr>
          <w:color w:val="auto"/>
          <w:sz w:val="28"/>
          <w:szCs w:val="28"/>
        </w:rPr>
        <w:t>ậ</w:t>
      </w:r>
      <w:r w:rsidR="001C3885">
        <w:rPr>
          <w:color w:val="auto"/>
          <w:sz w:val="28"/>
          <w:szCs w:val="28"/>
        </w:rPr>
        <w:t>t v</w:t>
      </w:r>
      <w:r w:rsidR="001C3885" w:rsidRPr="001C3885">
        <w:rPr>
          <w:color w:val="auto"/>
          <w:sz w:val="28"/>
          <w:szCs w:val="28"/>
        </w:rPr>
        <w:t>ề</w:t>
      </w:r>
      <w:r w:rsidR="001C3885">
        <w:rPr>
          <w:color w:val="auto"/>
          <w:sz w:val="28"/>
          <w:szCs w:val="28"/>
        </w:rPr>
        <w:t xml:space="preserve"> s</w:t>
      </w:r>
      <w:r w:rsidR="001C3885" w:rsidRPr="001C3885">
        <w:rPr>
          <w:color w:val="auto"/>
          <w:sz w:val="28"/>
          <w:szCs w:val="28"/>
        </w:rPr>
        <w:t>ả</w:t>
      </w:r>
      <w:r w:rsidR="001C3885">
        <w:rPr>
          <w:color w:val="auto"/>
          <w:sz w:val="28"/>
          <w:szCs w:val="28"/>
        </w:rPr>
        <w:t>n xu</w:t>
      </w:r>
      <w:r w:rsidR="001C3885" w:rsidRPr="001C3885">
        <w:rPr>
          <w:color w:val="auto"/>
          <w:sz w:val="28"/>
          <w:szCs w:val="28"/>
        </w:rPr>
        <w:t>ấ</w:t>
      </w:r>
      <w:r w:rsidR="001C3885">
        <w:rPr>
          <w:color w:val="auto"/>
          <w:sz w:val="28"/>
          <w:szCs w:val="28"/>
        </w:rPr>
        <w:t>t ch</w:t>
      </w:r>
      <w:r w:rsidR="001C3885" w:rsidRPr="001C3885">
        <w:rPr>
          <w:color w:val="auto"/>
          <w:sz w:val="28"/>
          <w:szCs w:val="28"/>
        </w:rPr>
        <w:t>ươ</w:t>
      </w:r>
      <w:r w:rsidR="001C3885">
        <w:rPr>
          <w:color w:val="auto"/>
          <w:sz w:val="28"/>
          <w:szCs w:val="28"/>
        </w:rPr>
        <w:t>ng tr</w:t>
      </w:r>
      <w:r w:rsidR="001C3885" w:rsidRPr="001C3885">
        <w:rPr>
          <w:color w:val="auto"/>
          <w:sz w:val="28"/>
          <w:szCs w:val="28"/>
        </w:rPr>
        <w:t>ì</w:t>
      </w:r>
      <w:r w:rsidR="001C3885">
        <w:rPr>
          <w:color w:val="auto"/>
          <w:sz w:val="28"/>
          <w:szCs w:val="28"/>
        </w:rPr>
        <w:t>nh ph</w:t>
      </w:r>
      <w:r w:rsidR="001C3885" w:rsidRPr="001C3885">
        <w:rPr>
          <w:color w:val="auto"/>
          <w:sz w:val="28"/>
          <w:szCs w:val="28"/>
        </w:rPr>
        <w:t>á</w:t>
      </w:r>
      <w:r w:rsidR="001C3885">
        <w:rPr>
          <w:color w:val="auto"/>
          <w:sz w:val="28"/>
          <w:szCs w:val="28"/>
        </w:rPr>
        <w:t>t thanh, truy</w:t>
      </w:r>
      <w:r w:rsidR="001C3885" w:rsidRPr="001C3885">
        <w:rPr>
          <w:color w:val="auto"/>
          <w:sz w:val="28"/>
          <w:szCs w:val="28"/>
        </w:rPr>
        <w:t>ề</w:t>
      </w:r>
      <w:r w:rsidR="001C3885">
        <w:rPr>
          <w:color w:val="auto"/>
          <w:sz w:val="28"/>
          <w:szCs w:val="28"/>
        </w:rPr>
        <w:t>n h</w:t>
      </w:r>
      <w:r w:rsidR="001C3885" w:rsidRPr="001C3885">
        <w:rPr>
          <w:color w:val="auto"/>
          <w:sz w:val="28"/>
          <w:szCs w:val="28"/>
        </w:rPr>
        <w:t>ì</w:t>
      </w:r>
      <w:r w:rsidR="001C3885">
        <w:rPr>
          <w:color w:val="auto"/>
          <w:sz w:val="28"/>
          <w:szCs w:val="28"/>
        </w:rPr>
        <w:t>nh tr</w:t>
      </w:r>
      <w:r w:rsidR="001C3885" w:rsidRPr="001C3885">
        <w:rPr>
          <w:color w:val="auto"/>
          <w:sz w:val="28"/>
          <w:szCs w:val="28"/>
        </w:rPr>
        <w:t>ê</w:t>
      </w:r>
      <w:r w:rsidR="001C3885">
        <w:rPr>
          <w:color w:val="auto"/>
          <w:sz w:val="28"/>
          <w:szCs w:val="28"/>
        </w:rPr>
        <w:t xml:space="preserve">n </w:t>
      </w:r>
      <w:r w:rsidR="001C3885" w:rsidRPr="001C3885">
        <w:rPr>
          <w:color w:val="auto"/>
          <w:sz w:val="28"/>
          <w:szCs w:val="28"/>
        </w:rPr>
        <w:t>đị</w:t>
      </w:r>
      <w:r w:rsidR="001C3885">
        <w:rPr>
          <w:color w:val="auto"/>
          <w:sz w:val="28"/>
          <w:szCs w:val="28"/>
        </w:rPr>
        <w:t>a b</w:t>
      </w:r>
      <w:r w:rsidR="001C3885" w:rsidRPr="001C3885">
        <w:rPr>
          <w:color w:val="auto"/>
          <w:sz w:val="28"/>
          <w:szCs w:val="28"/>
        </w:rPr>
        <w:t>à</w:t>
      </w:r>
      <w:r w:rsidR="001C3885">
        <w:rPr>
          <w:color w:val="auto"/>
          <w:sz w:val="28"/>
          <w:szCs w:val="28"/>
        </w:rPr>
        <w:t>n t</w:t>
      </w:r>
      <w:r w:rsidR="001C3885" w:rsidRPr="001C3885">
        <w:rPr>
          <w:color w:val="auto"/>
          <w:sz w:val="28"/>
          <w:szCs w:val="28"/>
        </w:rPr>
        <w:t>ỉ</w:t>
      </w:r>
      <w:r w:rsidR="001C3885">
        <w:rPr>
          <w:color w:val="auto"/>
          <w:sz w:val="28"/>
          <w:szCs w:val="28"/>
        </w:rPr>
        <w:t>nh B</w:t>
      </w:r>
      <w:r w:rsidR="001C3885" w:rsidRPr="001C3885">
        <w:rPr>
          <w:color w:val="auto"/>
          <w:sz w:val="28"/>
          <w:szCs w:val="28"/>
        </w:rPr>
        <w:t>ế</w:t>
      </w:r>
      <w:r w:rsidR="001C3885">
        <w:rPr>
          <w:color w:val="auto"/>
          <w:sz w:val="28"/>
          <w:szCs w:val="28"/>
        </w:rPr>
        <w:t>n Tre.</w:t>
      </w:r>
    </w:p>
    <w:p w14:paraId="3D11F99A" w14:textId="5117837D" w:rsidR="00442E23" w:rsidRPr="00151F60" w:rsidRDefault="003D28E6" w:rsidP="002929A5">
      <w:pPr>
        <w:spacing w:before="120"/>
        <w:ind w:firstLine="680"/>
        <w:jc w:val="both"/>
        <w:rPr>
          <w:b/>
          <w:noProof/>
          <w:sz w:val="28"/>
          <w:szCs w:val="28"/>
          <w:lang w:val="nl-NL"/>
        </w:rPr>
      </w:pPr>
      <w:r>
        <w:rPr>
          <w:b/>
          <w:sz w:val="28"/>
          <w:szCs w:val="28"/>
          <w:lang w:val="nl-NL"/>
        </w:rPr>
        <w:t xml:space="preserve">Điều </w:t>
      </w:r>
      <w:r w:rsidR="001C3885">
        <w:rPr>
          <w:b/>
          <w:sz w:val="28"/>
          <w:szCs w:val="28"/>
          <w:lang w:val="nl-NL"/>
        </w:rPr>
        <w:t>2</w:t>
      </w:r>
      <w:r>
        <w:rPr>
          <w:b/>
          <w:sz w:val="28"/>
          <w:szCs w:val="28"/>
          <w:lang w:val="nl-NL"/>
        </w:rPr>
        <w:t xml:space="preserve">. </w:t>
      </w:r>
      <w:r w:rsidR="00F35C8A" w:rsidRPr="00151F60">
        <w:rPr>
          <w:b/>
          <w:sz w:val="28"/>
          <w:szCs w:val="28"/>
          <w:lang w:val="nl-NL"/>
        </w:rPr>
        <w:t>Đ</w:t>
      </w:r>
      <w:r w:rsidR="00442E23" w:rsidRPr="00151F60">
        <w:rPr>
          <w:b/>
          <w:sz w:val="28"/>
          <w:szCs w:val="28"/>
          <w:lang w:val="nl-NL"/>
        </w:rPr>
        <w:t xml:space="preserve">iều </w:t>
      </w:r>
      <w:r w:rsidRPr="00151F60">
        <w:rPr>
          <w:b/>
          <w:sz w:val="28"/>
          <w:szCs w:val="28"/>
          <w:lang w:val="nl-NL"/>
        </w:rPr>
        <w:t>khoản</w:t>
      </w:r>
      <w:r w:rsidR="00442E23" w:rsidRPr="00151F60">
        <w:rPr>
          <w:b/>
          <w:sz w:val="28"/>
          <w:szCs w:val="28"/>
          <w:lang w:val="nl-NL"/>
        </w:rPr>
        <w:t xml:space="preserve"> thi hành</w:t>
      </w:r>
    </w:p>
    <w:p w14:paraId="1AE96AB4" w14:textId="62887666" w:rsidR="003D28E6" w:rsidRPr="001C3885" w:rsidRDefault="001C3885" w:rsidP="002929A5">
      <w:pPr>
        <w:spacing w:before="120"/>
        <w:ind w:firstLine="680"/>
        <w:jc w:val="both"/>
        <w:rPr>
          <w:sz w:val="28"/>
          <w:szCs w:val="28"/>
        </w:rPr>
      </w:pPr>
      <w:r w:rsidRPr="001C3885">
        <w:rPr>
          <w:sz w:val="28"/>
          <w:szCs w:val="28"/>
        </w:rPr>
        <w:t xml:space="preserve">1. Chánh Văn phòng Ủy ban nhân dân tỉnh; Giám đốc Sở Thông tin và Truyền thông; Thủ trưởng các </w:t>
      </w:r>
      <w:r w:rsidR="00503A8C">
        <w:rPr>
          <w:sz w:val="28"/>
          <w:szCs w:val="28"/>
        </w:rPr>
        <w:t>s</w:t>
      </w:r>
      <w:r w:rsidRPr="001C3885">
        <w:rPr>
          <w:sz w:val="28"/>
          <w:szCs w:val="28"/>
        </w:rPr>
        <w:t xml:space="preserve">ở, </w:t>
      </w:r>
      <w:r w:rsidR="00503A8C">
        <w:rPr>
          <w:sz w:val="28"/>
          <w:szCs w:val="28"/>
        </w:rPr>
        <w:t>b</w:t>
      </w:r>
      <w:r w:rsidRPr="001C3885">
        <w:rPr>
          <w:sz w:val="28"/>
          <w:szCs w:val="28"/>
        </w:rPr>
        <w:t>an, ngành; Chủ tịch Ủy ban nhân dân các huyện, thành phố; Chủ tịch Ủy ban nhân dân xã, phường, thị trấn và các tổ chức, cá nhân có liên quan chịu trách nhiệm thi hành Quyết định này</w:t>
      </w:r>
      <w:r>
        <w:rPr>
          <w:sz w:val="28"/>
          <w:szCs w:val="28"/>
        </w:rPr>
        <w:t>.</w:t>
      </w:r>
    </w:p>
    <w:p w14:paraId="2FF7365A" w14:textId="74B8D921" w:rsidR="003D28E6" w:rsidRDefault="003D28E6" w:rsidP="002929A5">
      <w:pPr>
        <w:spacing w:before="120"/>
        <w:ind w:firstLine="680"/>
        <w:jc w:val="both"/>
        <w:rPr>
          <w:sz w:val="28"/>
          <w:szCs w:val="28"/>
        </w:rPr>
      </w:pPr>
      <w:r w:rsidRPr="00A348B1">
        <w:rPr>
          <w:sz w:val="28"/>
          <w:szCs w:val="28"/>
        </w:rPr>
        <w:t>2.</w:t>
      </w:r>
      <w:r>
        <w:rPr>
          <w:b/>
          <w:sz w:val="28"/>
          <w:szCs w:val="28"/>
        </w:rPr>
        <w:t xml:space="preserve"> </w:t>
      </w:r>
      <w:r w:rsidRPr="00E07316">
        <w:rPr>
          <w:sz w:val="28"/>
          <w:szCs w:val="28"/>
        </w:rPr>
        <w:t>Qu</w:t>
      </w:r>
      <w:r w:rsidR="004F10AF">
        <w:rPr>
          <w:sz w:val="28"/>
          <w:szCs w:val="28"/>
        </w:rPr>
        <w:t xml:space="preserve">yết định có hiệu lực kể từ ngày  </w:t>
      </w:r>
      <w:r w:rsidR="00503A8C">
        <w:rPr>
          <w:sz w:val="28"/>
          <w:szCs w:val="28"/>
        </w:rPr>
        <w:t>05</w:t>
      </w:r>
      <w:r w:rsidR="00151F60">
        <w:rPr>
          <w:sz w:val="28"/>
          <w:szCs w:val="28"/>
        </w:rPr>
        <w:t xml:space="preserve"> </w:t>
      </w:r>
      <w:r w:rsidRPr="00E07316">
        <w:rPr>
          <w:sz w:val="28"/>
          <w:szCs w:val="28"/>
        </w:rPr>
        <w:t>tháng</w:t>
      </w:r>
      <w:r w:rsidR="004F10AF">
        <w:rPr>
          <w:sz w:val="28"/>
          <w:szCs w:val="28"/>
        </w:rPr>
        <w:t xml:space="preserve"> </w:t>
      </w:r>
      <w:r w:rsidR="00503A8C">
        <w:rPr>
          <w:sz w:val="28"/>
          <w:szCs w:val="28"/>
        </w:rPr>
        <w:t>7</w:t>
      </w:r>
      <w:r w:rsidRPr="00E07316">
        <w:rPr>
          <w:sz w:val="28"/>
          <w:szCs w:val="28"/>
        </w:rPr>
        <w:t xml:space="preserve"> năm 2022./</w:t>
      </w:r>
      <w:r w:rsidR="001C3885">
        <w:rPr>
          <w:sz w:val="28"/>
          <w:szCs w:val="28"/>
        </w:rPr>
        <w:t>.</w:t>
      </w:r>
    </w:p>
    <w:p w14:paraId="0B70022B" w14:textId="630FE7F0" w:rsidR="00D60E29" w:rsidRPr="00D60E29" w:rsidRDefault="00D60E29" w:rsidP="002929A5">
      <w:pPr>
        <w:spacing w:before="120"/>
        <w:ind w:firstLine="680"/>
        <w:jc w:val="both"/>
        <w:rPr>
          <w:noProof/>
          <w:sz w:val="8"/>
          <w:szCs w:val="28"/>
          <w:lang w:val="vi-VN"/>
        </w:rPr>
      </w:pPr>
      <w:r>
        <w:rPr>
          <w:sz w:val="28"/>
          <w:szCs w:val="28"/>
        </w:rPr>
        <w:t xml:space="preserve"> </w:t>
      </w:r>
    </w:p>
    <w:tbl>
      <w:tblPr>
        <w:tblW w:w="9654" w:type="dxa"/>
        <w:tblCellMar>
          <w:top w:w="15" w:type="dxa"/>
          <w:left w:w="15" w:type="dxa"/>
          <w:bottom w:w="15" w:type="dxa"/>
          <w:right w:w="15" w:type="dxa"/>
        </w:tblCellMar>
        <w:tblLook w:val="0000" w:firstRow="0" w:lastRow="0" w:firstColumn="0" w:lastColumn="0" w:noHBand="0" w:noVBand="0"/>
      </w:tblPr>
      <w:tblGrid>
        <w:gridCol w:w="15"/>
        <w:gridCol w:w="3119"/>
        <w:gridCol w:w="567"/>
        <w:gridCol w:w="1119"/>
        <w:gridCol w:w="4834"/>
      </w:tblGrid>
      <w:tr w:rsidR="00442E23" w:rsidRPr="00357E61" w14:paraId="07FB041A" w14:textId="77777777" w:rsidTr="00A05953">
        <w:tc>
          <w:tcPr>
            <w:tcW w:w="4820" w:type="dxa"/>
            <w:gridSpan w:val="4"/>
            <w:noWrap/>
          </w:tcPr>
          <w:p w14:paraId="6B808FE4" w14:textId="11BEDF9A" w:rsidR="002929A5" w:rsidRDefault="002929A5" w:rsidP="00503A8C">
            <w:pPr>
              <w:rPr>
                <w:color w:val="auto"/>
                <w:lang w:val="nl-NL"/>
              </w:rPr>
            </w:pPr>
          </w:p>
          <w:p w14:paraId="0B1C059A" w14:textId="77777777" w:rsidR="002929A5" w:rsidRPr="002929A5" w:rsidRDefault="002929A5" w:rsidP="002929A5">
            <w:pPr>
              <w:rPr>
                <w:lang w:val="nl-NL"/>
              </w:rPr>
            </w:pPr>
          </w:p>
          <w:p w14:paraId="6294D56F" w14:textId="4D0F9D85" w:rsidR="002929A5" w:rsidRDefault="002929A5" w:rsidP="002929A5">
            <w:pPr>
              <w:rPr>
                <w:lang w:val="nl-NL"/>
              </w:rPr>
            </w:pPr>
          </w:p>
          <w:p w14:paraId="6B1AC71A" w14:textId="7D553284" w:rsidR="00442E23" w:rsidRPr="002929A5" w:rsidRDefault="002929A5" w:rsidP="002929A5">
            <w:pPr>
              <w:tabs>
                <w:tab w:val="left" w:pos="3213"/>
              </w:tabs>
              <w:rPr>
                <w:lang w:val="nl-NL"/>
              </w:rPr>
            </w:pPr>
            <w:r>
              <w:rPr>
                <w:lang w:val="nl-NL"/>
              </w:rPr>
              <w:tab/>
            </w:r>
          </w:p>
        </w:tc>
        <w:tc>
          <w:tcPr>
            <w:tcW w:w="4834" w:type="dxa"/>
          </w:tcPr>
          <w:p w14:paraId="3E1D1304" w14:textId="77777777" w:rsidR="00442E23" w:rsidRPr="004F10AF" w:rsidRDefault="00442E23" w:rsidP="00C906B8">
            <w:pPr>
              <w:ind w:right="-17"/>
              <w:jc w:val="center"/>
              <w:rPr>
                <w:b/>
                <w:bCs/>
                <w:color w:val="auto"/>
                <w:sz w:val="28"/>
                <w:szCs w:val="28"/>
                <w:lang w:val="nl-NL"/>
              </w:rPr>
            </w:pPr>
            <w:r w:rsidRPr="004F10AF">
              <w:rPr>
                <w:b/>
                <w:bCs/>
                <w:color w:val="auto"/>
                <w:sz w:val="28"/>
                <w:szCs w:val="28"/>
                <w:lang w:val="nl-NL"/>
              </w:rPr>
              <w:t>TM. ỦY BAN NHÂN DÂN</w:t>
            </w:r>
          </w:p>
          <w:p w14:paraId="7C6F5D96" w14:textId="388BAAFE" w:rsidR="00442E23" w:rsidRPr="004F10AF" w:rsidRDefault="00442E23" w:rsidP="00C906B8">
            <w:pPr>
              <w:ind w:right="-17"/>
              <w:jc w:val="center"/>
              <w:rPr>
                <w:b/>
                <w:bCs/>
                <w:color w:val="auto"/>
                <w:sz w:val="28"/>
                <w:szCs w:val="28"/>
                <w:lang w:val="nl-NL"/>
              </w:rPr>
            </w:pPr>
            <w:r w:rsidRPr="004F10AF">
              <w:rPr>
                <w:b/>
                <w:bCs/>
                <w:color w:val="auto"/>
                <w:sz w:val="28"/>
                <w:szCs w:val="28"/>
                <w:lang w:val="nl-NL"/>
              </w:rPr>
              <w:t>CHỦ TỊCH</w:t>
            </w:r>
          </w:p>
          <w:p w14:paraId="10B94666" w14:textId="77777777" w:rsidR="004F10AF" w:rsidRPr="004F10AF" w:rsidRDefault="004F10AF" w:rsidP="00C906B8">
            <w:pPr>
              <w:ind w:right="-17"/>
              <w:jc w:val="center"/>
              <w:rPr>
                <w:b/>
                <w:bCs/>
                <w:color w:val="auto"/>
                <w:sz w:val="28"/>
                <w:szCs w:val="28"/>
                <w:lang w:val="nl-NL"/>
              </w:rPr>
            </w:pPr>
          </w:p>
          <w:p w14:paraId="57663B3A" w14:textId="0D70BDC1" w:rsidR="00442E23" w:rsidRPr="00357E61" w:rsidRDefault="004F10AF" w:rsidP="00D60E29">
            <w:pPr>
              <w:ind w:right="-17"/>
              <w:jc w:val="center"/>
              <w:rPr>
                <w:color w:val="auto"/>
              </w:rPr>
            </w:pPr>
            <w:r w:rsidRPr="004F10AF">
              <w:rPr>
                <w:b/>
                <w:bCs/>
                <w:color w:val="auto"/>
                <w:sz w:val="28"/>
                <w:szCs w:val="28"/>
                <w:lang w:val="nl-NL"/>
              </w:rPr>
              <w:t>Trần Ngọc Tam</w:t>
            </w:r>
          </w:p>
        </w:tc>
      </w:tr>
      <w:tr w:rsidR="005B5EF3" w:rsidRPr="004F10AF" w14:paraId="471F93C7" w14:textId="77777777" w:rsidTr="00A05953">
        <w:tblPrEx>
          <w:tblCellMar>
            <w:top w:w="0" w:type="dxa"/>
            <w:left w:w="108" w:type="dxa"/>
            <w:bottom w:w="0" w:type="dxa"/>
            <w:right w:w="108" w:type="dxa"/>
          </w:tblCellMar>
          <w:tblLook w:val="01E0" w:firstRow="1" w:lastRow="1" w:firstColumn="1" w:lastColumn="1" w:noHBand="0" w:noVBand="0"/>
        </w:tblPrEx>
        <w:trPr>
          <w:gridBefore w:val="1"/>
          <w:wBefore w:w="15" w:type="dxa"/>
          <w:trHeight w:val="993"/>
        </w:trPr>
        <w:tc>
          <w:tcPr>
            <w:tcW w:w="3119" w:type="dxa"/>
          </w:tcPr>
          <w:p w14:paraId="7FB43096" w14:textId="77777777" w:rsidR="005B5EF3" w:rsidRPr="00D542BA" w:rsidRDefault="005B5EF3" w:rsidP="0083162F">
            <w:pPr>
              <w:jc w:val="center"/>
              <w:rPr>
                <w:b/>
                <w:bCs/>
                <w:color w:val="auto"/>
                <w:sz w:val="26"/>
                <w:szCs w:val="26"/>
              </w:rPr>
            </w:pPr>
            <w:r w:rsidRPr="00D542BA">
              <w:rPr>
                <w:b/>
                <w:bCs/>
                <w:color w:val="auto"/>
                <w:sz w:val="26"/>
                <w:szCs w:val="26"/>
              </w:rPr>
              <w:lastRenderedPageBreak/>
              <w:t>ỦY BAN NHÂN DÂN</w:t>
            </w:r>
          </w:p>
          <w:p w14:paraId="3EB8EA05" w14:textId="77777777" w:rsidR="005B5EF3" w:rsidRPr="00D542BA" w:rsidRDefault="005B5EF3" w:rsidP="0083162F">
            <w:pPr>
              <w:jc w:val="center"/>
              <w:rPr>
                <w:b/>
                <w:bCs/>
                <w:color w:val="auto"/>
                <w:sz w:val="26"/>
                <w:szCs w:val="26"/>
              </w:rPr>
            </w:pPr>
            <w:r w:rsidRPr="00D542BA">
              <w:rPr>
                <w:b/>
                <w:bCs/>
                <w:color w:val="auto"/>
                <w:sz w:val="26"/>
                <w:szCs w:val="26"/>
              </w:rPr>
              <w:t xml:space="preserve">TỈNH </w:t>
            </w:r>
            <w:r>
              <w:rPr>
                <w:b/>
                <w:bCs/>
                <w:color w:val="auto"/>
                <w:sz w:val="26"/>
                <w:szCs w:val="26"/>
              </w:rPr>
              <w:t>BẾN TRE</w:t>
            </w:r>
          </w:p>
          <w:p w14:paraId="56F6A1A6" w14:textId="77777777" w:rsidR="005B5EF3" w:rsidRPr="00D542BA" w:rsidRDefault="005B5EF3" w:rsidP="0083162F">
            <w:pPr>
              <w:jc w:val="center"/>
              <w:rPr>
                <w:b/>
                <w:bCs/>
                <w:color w:val="auto"/>
                <w:sz w:val="26"/>
                <w:szCs w:val="26"/>
              </w:rPr>
            </w:pPr>
            <w:r>
              <w:rPr>
                <w:noProof/>
              </w:rPr>
              <mc:AlternateContent>
                <mc:Choice Requires="wps">
                  <w:drawing>
                    <wp:anchor distT="4294967295" distB="4294967295" distL="114300" distR="114300" simplePos="0" relativeHeight="251674624" behindDoc="0" locked="0" layoutInCell="1" allowOverlap="1" wp14:anchorId="21750CB1" wp14:editId="22749C26">
                      <wp:simplePos x="0" y="0"/>
                      <wp:positionH relativeFrom="margin">
                        <wp:align>center</wp:align>
                      </wp:positionH>
                      <wp:positionV relativeFrom="paragraph">
                        <wp:posOffset>29844</wp:posOffset>
                      </wp:positionV>
                      <wp:extent cx="481965" cy="0"/>
                      <wp:effectExtent l="0" t="0" r="13335" b="19050"/>
                      <wp:wrapNone/>
                      <wp:docPr id="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 o:spid="_x0000_s1026" style="position:absolute;z-index:2516746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5pt" to="3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">
                      <o:lock v:ext="edit" shapetype="f"/>
                      <w10:wrap anchorx="margin"/>
                    </v:line>
                  </w:pict>
                </mc:Fallback>
              </mc:AlternateContent>
            </w:r>
          </w:p>
          <w:p w14:paraId="4EA4435B" w14:textId="1B5B60F6" w:rsidR="005B5EF3" w:rsidRPr="00A05953" w:rsidRDefault="005B5EF3" w:rsidP="0083162F">
            <w:pPr>
              <w:jc w:val="center"/>
              <w:rPr>
                <w:color w:val="auto"/>
                <w:sz w:val="6"/>
                <w:szCs w:val="28"/>
              </w:rPr>
            </w:pPr>
          </w:p>
        </w:tc>
        <w:tc>
          <w:tcPr>
            <w:tcW w:w="567" w:type="dxa"/>
          </w:tcPr>
          <w:p w14:paraId="0EB8E309" w14:textId="77777777" w:rsidR="005B5EF3" w:rsidRPr="004F10AF" w:rsidRDefault="005B5EF3" w:rsidP="0083162F">
            <w:pPr>
              <w:jc w:val="center"/>
              <w:rPr>
                <w:b/>
                <w:bCs/>
                <w:color w:val="auto"/>
                <w:sz w:val="26"/>
                <w:szCs w:val="26"/>
              </w:rPr>
            </w:pPr>
          </w:p>
        </w:tc>
        <w:tc>
          <w:tcPr>
            <w:tcW w:w="5953" w:type="dxa"/>
            <w:gridSpan w:val="2"/>
          </w:tcPr>
          <w:p w14:paraId="65EA961A" w14:textId="77777777" w:rsidR="005B5EF3" w:rsidRPr="004F10AF" w:rsidRDefault="005B5EF3" w:rsidP="0083162F">
            <w:pPr>
              <w:jc w:val="center"/>
              <w:rPr>
                <w:b/>
                <w:bCs/>
                <w:color w:val="auto"/>
                <w:sz w:val="26"/>
                <w:szCs w:val="26"/>
              </w:rPr>
            </w:pPr>
            <w:r w:rsidRPr="004F10AF">
              <w:rPr>
                <w:b/>
                <w:bCs/>
                <w:color w:val="auto"/>
                <w:sz w:val="26"/>
                <w:szCs w:val="26"/>
              </w:rPr>
              <w:t>CỘNG HÒA XÃ HỘI CHỦ NGHĨA VIỆT NAM</w:t>
            </w:r>
          </w:p>
          <w:p w14:paraId="738D485F" w14:textId="77777777" w:rsidR="005B5EF3" w:rsidRPr="004F10AF" w:rsidRDefault="005B5EF3" w:rsidP="0083162F">
            <w:pPr>
              <w:jc w:val="center"/>
              <w:rPr>
                <w:b/>
                <w:bCs/>
                <w:color w:val="auto"/>
                <w:sz w:val="28"/>
                <w:szCs w:val="28"/>
              </w:rPr>
            </w:pPr>
            <w:r w:rsidRPr="004F10AF">
              <w:rPr>
                <w:b/>
                <w:bCs/>
                <w:color w:val="auto"/>
                <w:sz w:val="28"/>
                <w:szCs w:val="28"/>
              </w:rPr>
              <w:t>Độc lập - Tự do - Hạnh phúc</w:t>
            </w:r>
          </w:p>
          <w:p w14:paraId="0E1E580E" w14:textId="77777777" w:rsidR="005B5EF3" w:rsidRPr="00D542BA" w:rsidRDefault="005B5EF3" w:rsidP="0083162F">
            <w:pPr>
              <w:jc w:val="center"/>
              <w:rPr>
                <w:color w:val="auto"/>
                <w:sz w:val="28"/>
                <w:szCs w:val="28"/>
              </w:rPr>
            </w:pPr>
            <w:r>
              <w:rPr>
                <w:noProof/>
              </w:rPr>
              <mc:AlternateContent>
                <mc:Choice Requires="wps">
                  <w:drawing>
                    <wp:anchor distT="4294967295" distB="4294967295" distL="114300" distR="114300" simplePos="0" relativeHeight="251673600" behindDoc="0" locked="0" layoutInCell="1" allowOverlap="1" wp14:anchorId="6E9719F8" wp14:editId="35CC39D4">
                      <wp:simplePos x="0" y="0"/>
                      <wp:positionH relativeFrom="margin">
                        <wp:align>center</wp:align>
                      </wp:positionH>
                      <wp:positionV relativeFrom="paragraph">
                        <wp:posOffset>38100</wp:posOffset>
                      </wp:positionV>
                      <wp:extent cx="2004060" cy="0"/>
                      <wp:effectExtent l="0" t="0" r="15240" b="19050"/>
                      <wp:wrapNone/>
                      <wp:docPr id="8"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3"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pt" to="15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">
                      <o:lock v:ext="edit" shapetype="f"/>
                      <w10:wrap anchorx="margin"/>
                    </v:line>
                  </w:pict>
                </mc:Fallback>
              </mc:AlternateContent>
            </w:r>
          </w:p>
          <w:p w14:paraId="3D24C829" w14:textId="1BA36D40" w:rsidR="005B5EF3" w:rsidRPr="004E0509" w:rsidRDefault="005B5EF3" w:rsidP="0083162F">
            <w:pPr>
              <w:jc w:val="center"/>
              <w:rPr>
                <w:i/>
                <w:iCs/>
                <w:color w:val="auto"/>
                <w:sz w:val="10"/>
                <w:szCs w:val="26"/>
              </w:rPr>
            </w:pPr>
          </w:p>
        </w:tc>
      </w:tr>
    </w:tbl>
    <w:p w14:paraId="5C767D08" w14:textId="77777777" w:rsidR="00844783" w:rsidRPr="00D60E29" w:rsidRDefault="00844783" w:rsidP="00844783">
      <w:pPr>
        <w:shd w:val="clear" w:color="auto" w:fill="FFFFFF"/>
        <w:jc w:val="center"/>
        <w:rPr>
          <w:b/>
          <w:bCs/>
          <w:sz w:val="8"/>
        </w:rPr>
      </w:pPr>
    </w:p>
    <w:p w14:paraId="0AC7A6B1" w14:textId="77777777" w:rsidR="006D0D90" w:rsidRPr="00A05953" w:rsidRDefault="00844783" w:rsidP="00844783">
      <w:pPr>
        <w:shd w:val="clear" w:color="auto" w:fill="FFFFFF"/>
        <w:jc w:val="center"/>
        <w:rPr>
          <w:b/>
          <w:sz w:val="28"/>
          <w:szCs w:val="28"/>
          <w:lang w:val="nl-NL"/>
        </w:rPr>
      </w:pPr>
      <w:r w:rsidRPr="00A05953">
        <w:rPr>
          <w:b/>
          <w:bCs/>
          <w:sz w:val="28"/>
          <w:szCs w:val="28"/>
        </w:rPr>
        <w:t xml:space="preserve">ĐỊNH MỨC </w:t>
      </w:r>
      <w:r w:rsidRPr="00A05953">
        <w:rPr>
          <w:b/>
          <w:sz w:val="28"/>
          <w:szCs w:val="28"/>
          <w:lang w:val="nl-NL"/>
        </w:rPr>
        <w:t xml:space="preserve">KINH TẾ - KỸ THUẬT VỀ SẢN XUẤT CHƯƠNG TRÌNH </w:t>
      </w:r>
    </w:p>
    <w:p w14:paraId="48A78A5A" w14:textId="2852986A" w:rsidR="00844783" w:rsidRPr="00A05953" w:rsidRDefault="00844783" w:rsidP="00844783">
      <w:pPr>
        <w:shd w:val="clear" w:color="auto" w:fill="FFFFFF"/>
        <w:jc w:val="center"/>
        <w:rPr>
          <w:sz w:val="28"/>
          <w:szCs w:val="28"/>
        </w:rPr>
      </w:pPr>
      <w:r w:rsidRPr="00A05953">
        <w:rPr>
          <w:b/>
          <w:sz w:val="28"/>
          <w:szCs w:val="28"/>
          <w:lang w:val="nl-NL"/>
        </w:rPr>
        <w:t>PHÁT THANH, TRUYỀN HÌNH TRÊN ĐỊA BÀN TỈNH BẾN TRE</w:t>
      </w:r>
    </w:p>
    <w:p w14:paraId="5E736E7E" w14:textId="75FCA9D1" w:rsidR="00844783" w:rsidRPr="00A05953" w:rsidRDefault="00844783" w:rsidP="00844783">
      <w:pPr>
        <w:shd w:val="clear" w:color="auto" w:fill="FFFFFF"/>
        <w:jc w:val="center"/>
        <w:rPr>
          <w:i/>
          <w:iCs/>
          <w:sz w:val="28"/>
          <w:szCs w:val="28"/>
        </w:rPr>
      </w:pPr>
      <w:r w:rsidRPr="00A05953">
        <w:rPr>
          <w:i/>
          <w:iCs/>
          <w:sz w:val="28"/>
          <w:szCs w:val="28"/>
        </w:rPr>
        <w:t>(Ban hành kèm theo Quyết định số</w:t>
      </w:r>
      <w:r w:rsidRPr="00A05953">
        <w:rPr>
          <w:sz w:val="28"/>
          <w:szCs w:val="28"/>
        </w:rPr>
        <w:t> </w:t>
      </w:r>
      <w:r w:rsidR="005B5EF3" w:rsidRPr="00A05953">
        <w:rPr>
          <w:sz w:val="28"/>
          <w:szCs w:val="28"/>
        </w:rPr>
        <w:t>27</w:t>
      </w:r>
      <w:r w:rsidRPr="00A05953">
        <w:rPr>
          <w:i/>
          <w:iCs/>
          <w:sz w:val="28"/>
          <w:szCs w:val="28"/>
        </w:rPr>
        <w:t xml:space="preserve">/2022/QĐ-UBND </w:t>
      </w:r>
    </w:p>
    <w:p w14:paraId="0D62C2C6" w14:textId="4EA0D9A2" w:rsidR="00844783" w:rsidRPr="00A05953" w:rsidRDefault="00844783" w:rsidP="00844783">
      <w:pPr>
        <w:shd w:val="clear" w:color="auto" w:fill="FFFFFF"/>
        <w:jc w:val="center"/>
        <w:rPr>
          <w:i/>
          <w:iCs/>
          <w:sz w:val="28"/>
          <w:szCs w:val="28"/>
        </w:rPr>
      </w:pPr>
      <w:r w:rsidRPr="00A05953">
        <w:rPr>
          <w:i/>
          <w:iCs/>
          <w:sz w:val="28"/>
          <w:szCs w:val="28"/>
        </w:rPr>
        <w:t xml:space="preserve">ngày </w:t>
      </w:r>
      <w:r w:rsidR="005B5EF3" w:rsidRPr="00A05953">
        <w:rPr>
          <w:i/>
          <w:iCs/>
          <w:sz w:val="28"/>
          <w:szCs w:val="28"/>
        </w:rPr>
        <w:t>20</w:t>
      </w:r>
      <w:r w:rsidRPr="00A05953">
        <w:rPr>
          <w:i/>
          <w:iCs/>
          <w:sz w:val="28"/>
          <w:szCs w:val="28"/>
        </w:rPr>
        <w:t xml:space="preserve"> tháng </w:t>
      </w:r>
      <w:r w:rsidR="005B5EF3" w:rsidRPr="00A05953">
        <w:rPr>
          <w:i/>
          <w:iCs/>
          <w:sz w:val="28"/>
          <w:szCs w:val="28"/>
        </w:rPr>
        <w:t>6</w:t>
      </w:r>
      <w:r w:rsidRPr="00A05953">
        <w:rPr>
          <w:i/>
          <w:iCs/>
          <w:sz w:val="28"/>
          <w:szCs w:val="28"/>
        </w:rPr>
        <w:t xml:space="preserve"> năm 2022 của Ủy ban nhân dân tỉnh Bến Tre)</w:t>
      </w:r>
    </w:p>
    <w:p w14:paraId="20D6E818" w14:textId="77777777" w:rsidR="00844783" w:rsidRPr="00A05953" w:rsidRDefault="00844783" w:rsidP="00844783">
      <w:pPr>
        <w:shd w:val="clear" w:color="auto" w:fill="FFFFFF"/>
        <w:jc w:val="center"/>
        <w:rPr>
          <w:sz w:val="28"/>
          <w:szCs w:val="28"/>
        </w:rPr>
      </w:pPr>
      <w:r w:rsidRPr="00A05953">
        <w:rPr>
          <w:noProof/>
          <w:sz w:val="28"/>
          <w:szCs w:val="28"/>
        </w:rPr>
        <mc:AlternateContent>
          <mc:Choice Requires="wps">
            <w:drawing>
              <wp:anchor distT="0" distB="0" distL="114300" distR="114300" simplePos="0" relativeHeight="251671552" behindDoc="0" locked="0" layoutInCell="1" allowOverlap="1" wp14:anchorId="67EDAD90" wp14:editId="6A2898E7">
                <wp:simplePos x="0" y="0"/>
                <wp:positionH relativeFrom="margin">
                  <wp:align>center</wp:align>
                </wp:positionH>
                <wp:positionV relativeFrom="paragraph">
                  <wp:posOffset>136999</wp:posOffset>
                </wp:positionV>
                <wp:extent cx="2019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10.8pt" to="1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XAtAEAALcDAAAOAAAAZHJzL2Uyb0RvYy54bWysU8GOEzEMvSPxD1HudKaLF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" strokecolor="black [3200]" strokeweight=".5pt">
                <v:stroke joinstyle="miter"/>
                <w10:wrap anchorx="margin"/>
              </v:line>
            </w:pict>
          </mc:Fallback>
        </mc:AlternateContent>
      </w:r>
    </w:p>
    <w:p w14:paraId="6F92A31A" w14:textId="77777777" w:rsidR="00844783" w:rsidRPr="00A05953" w:rsidRDefault="00844783" w:rsidP="00844783">
      <w:pPr>
        <w:shd w:val="clear" w:color="auto" w:fill="FFFFFF"/>
        <w:jc w:val="center"/>
        <w:rPr>
          <w:b/>
          <w:bCs/>
          <w:sz w:val="28"/>
          <w:szCs w:val="28"/>
        </w:rPr>
      </w:pPr>
    </w:p>
    <w:p w14:paraId="67881A19" w14:textId="77777777" w:rsidR="00844783" w:rsidRPr="00A05953" w:rsidRDefault="00844783" w:rsidP="004E0509">
      <w:pPr>
        <w:shd w:val="clear" w:color="auto" w:fill="FFFFFF"/>
        <w:spacing w:before="120"/>
        <w:ind w:firstLine="720"/>
        <w:rPr>
          <w:b/>
          <w:bCs/>
          <w:sz w:val="28"/>
          <w:szCs w:val="28"/>
        </w:rPr>
      </w:pPr>
      <w:r w:rsidRPr="00A05953">
        <w:rPr>
          <w:b/>
          <w:bCs/>
          <w:sz w:val="28"/>
          <w:szCs w:val="28"/>
        </w:rPr>
        <w:t xml:space="preserve">Điều 1. </w:t>
      </w:r>
      <w:r w:rsidRPr="00A05953">
        <w:rPr>
          <w:b/>
          <w:sz w:val="28"/>
          <w:szCs w:val="28"/>
        </w:rPr>
        <w:t>Phạm vi điều chỉnh</w:t>
      </w:r>
    </w:p>
    <w:p w14:paraId="6B5E2272" w14:textId="77777777" w:rsidR="00844783" w:rsidRPr="00A05953" w:rsidRDefault="00844783" w:rsidP="004E0509">
      <w:pPr>
        <w:widowControl w:val="0"/>
        <w:spacing w:before="120"/>
        <w:ind w:firstLine="720"/>
        <w:jc w:val="both"/>
        <w:rPr>
          <w:b/>
          <w:bCs/>
          <w:sz w:val="28"/>
          <w:szCs w:val="28"/>
          <w:lang w:val="nl-NL"/>
        </w:rPr>
      </w:pPr>
      <w:r w:rsidRPr="00A05953">
        <w:rPr>
          <w:sz w:val="28"/>
          <w:szCs w:val="28"/>
          <w:shd w:val="clear" w:color="auto" w:fill="FFFFFF"/>
          <w:lang w:val="nl-NL"/>
        </w:rPr>
        <w:t xml:space="preserve">1. </w:t>
      </w:r>
      <w:r w:rsidRPr="00A05953">
        <w:rPr>
          <w:sz w:val="28"/>
          <w:szCs w:val="28"/>
          <w:shd w:val="clear" w:color="auto" w:fill="FFFFFF"/>
          <w:lang w:val="vi-VN"/>
        </w:rPr>
        <w:t xml:space="preserve">Định mức kinh tế - kỹ thuật về sản xuất </w:t>
      </w:r>
      <w:r w:rsidRPr="00A05953">
        <w:rPr>
          <w:sz w:val="28"/>
          <w:szCs w:val="28"/>
          <w:shd w:val="clear" w:color="auto" w:fill="FFFFFF"/>
          <w:lang w:val="nl-NL"/>
        </w:rPr>
        <w:t>C</w:t>
      </w:r>
      <w:r w:rsidRPr="00A05953">
        <w:rPr>
          <w:sz w:val="28"/>
          <w:szCs w:val="28"/>
          <w:shd w:val="clear" w:color="auto" w:fill="FFFFFF"/>
          <w:lang w:val="vi-VN"/>
        </w:rPr>
        <w:t xml:space="preserve">hương trình </w:t>
      </w:r>
      <w:r w:rsidRPr="00A05953">
        <w:rPr>
          <w:sz w:val="28"/>
          <w:szCs w:val="28"/>
          <w:shd w:val="clear" w:color="auto" w:fill="FFFFFF"/>
          <w:lang w:val="nl-NL"/>
        </w:rPr>
        <w:t>phát thanh,</w:t>
      </w:r>
      <w:r w:rsidRPr="00A05953">
        <w:rPr>
          <w:rStyle w:val="Strong"/>
          <w:sz w:val="28"/>
          <w:szCs w:val="28"/>
          <w:bdr w:val="none" w:sz="0" w:space="0" w:color="auto" w:frame="1"/>
          <w:shd w:val="clear" w:color="auto" w:fill="FFFFFF"/>
          <w:lang w:val="nl-NL"/>
        </w:rPr>
        <w:t xml:space="preserve"> </w:t>
      </w:r>
      <w:r w:rsidRPr="00A05953">
        <w:rPr>
          <w:sz w:val="28"/>
          <w:szCs w:val="28"/>
          <w:shd w:val="clear" w:color="auto" w:fill="FFFFFF"/>
          <w:lang w:val="vi-VN"/>
        </w:rPr>
        <w:t>truyền hình</w:t>
      </w:r>
      <w:r w:rsidRPr="00A05953">
        <w:rPr>
          <w:sz w:val="28"/>
          <w:szCs w:val="28"/>
          <w:shd w:val="clear" w:color="auto" w:fill="FFFFFF"/>
          <w:lang w:val="nl-NL"/>
        </w:rPr>
        <w:t xml:space="preserve"> </w:t>
      </w:r>
      <w:r w:rsidRPr="00A05953">
        <w:rPr>
          <w:sz w:val="28"/>
          <w:szCs w:val="28"/>
          <w:lang w:val="nl-NL"/>
        </w:rPr>
        <w:t>trên địa bàn tỉnh Bến Tre</w:t>
      </w:r>
      <w:r w:rsidRPr="00A05953">
        <w:rPr>
          <w:sz w:val="28"/>
          <w:szCs w:val="28"/>
          <w:shd w:val="clear" w:color="auto" w:fill="FFFFFF"/>
          <w:lang w:val="nl-NL"/>
        </w:rPr>
        <w:t xml:space="preserve"> quy định các mức hao phí tối đa trực tiếp trong sản xuất chương trình phát thanh, truyền hình, bao gồm: Hao phí về nhân công (chưa bao gồm hao phí về di chuyển ngoài phạm vi địa bàn tỉnh mà cơ quan sản xuất chương trình phát thanh, truyền hình đóng trụ sở); hao phí về máy móc thiết bị (bao gồm máy móc, thiết bị dùng chung); hao phí về vật liệu sử dụng trong sản xuất chương trình phát thanh, truyền hình, đảm bảo chương trình đủ điều kiện phát sóng hoặc đăng tải lên mạng Internet theo quy định của pháp luật về báo chí.</w:t>
      </w:r>
      <w:r w:rsidRPr="00A05953">
        <w:rPr>
          <w:b/>
          <w:bCs/>
          <w:sz w:val="28"/>
          <w:szCs w:val="28"/>
          <w:lang w:val="nl-NL"/>
        </w:rPr>
        <w:t xml:space="preserve"> </w:t>
      </w:r>
    </w:p>
    <w:p w14:paraId="155C68CD" w14:textId="77777777" w:rsidR="00844783" w:rsidRPr="00A05953" w:rsidRDefault="00844783" w:rsidP="004E0509">
      <w:pPr>
        <w:widowControl w:val="0"/>
        <w:spacing w:before="120"/>
        <w:ind w:firstLine="720"/>
        <w:jc w:val="both"/>
        <w:rPr>
          <w:b/>
          <w:bCs/>
          <w:sz w:val="28"/>
          <w:szCs w:val="28"/>
          <w:lang w:val="nl-NL"/>
        </w:rPr>
      </w:pPr>
      <w:r w:rsidRPr="00A05953">
        <w:rPr>
          <w:bCs/>
          <w:sz w:val="28"/>
          <w:szCs w:val="28"/>
          <w:lang w:val="nl-NL"/>
        </w:rPr>
        <w:t>2.</w:t>
      </w:r>
      <w:r w:rsidRPr="00A05953">
        <w:rPr>
          <w:b/>
          <w:bCs/>
          <w:sz w:val="28"/>
          <w:szCs w:val="28"/>
          <w:lang w:val="nl-NL"/>
        </w:rPr>
        <w:t xml:space="preserve"> </w:t>
      </w:r>
      <w:r w:rsidRPr="00A05953">
        <w:rPr>
          <w:sz w:val="28"/>
          <w:szCs w:val="28"/>
        </w:rPr>
        <w:t>Những nội dung về Định mức kinh tế - kỹ thuật trong sản xuất Chương trình phát thanh, truyền hình không quy định tại văn bản này thì áp dụng theo quy định của Thông tư số 03/2018/TT-BTTT ngày 30 tháng 4 năm 2018 của Bộ trưởng Bộ thông tin và Truyền thông ban hành định mức kinh tế- kỹ thuật về sản xuất chương trình truyền hình và Thông tư số 09/2020/TT-BTTTT ngày 24 tháng 4 năm 2020 của Bộ Thông tin và Truyền thông ban hành định mức kinh tế- kỹ thuật về sản xuất chương trình phát thanh.</w:t>
      </w:r>
    </w:p>
    <w:p w14:paraId="152D3DD8" w14:textId="77777777" w:rsidR="00844783" w:rsidRPr="00A05953" w:rsidRDefault="00844783" w:rsidP="004E0509">
      <w:pPr>
        <w:widowControl w:val="0"/>
        <w:spacing w:before="120"/>
        <w:ind w:firstLine="720"/>
        <w:jc w:val="both"/>
        <w:rPr>
          <w:b/>
          <w:sz w:val="28"/>
          <w:szCs w:val="28"/>
          <w:lang w:val="nl-NL"/>
        </w:rPr>
      </w:pPr>
      <w:r w:rsidRPr="00A05953">
        <w:rPr>
          <w:b/>
          <w:bCs/>
          <w:sz w:val="28"/>
          <w:szCs w:val="28"/>
          <w:lang w:val="nl-NL"/>
        </w:rPr>
        <w:t>Điều 2</w:t>
      </w:r>
      <w:r w:rsidRPr="00A05953">
        <w:rPr>
          <w:b/>
          <w:sz w:val="28"/>
          <w:szCs w:val="28"/>
          <w:lang w:val="nl-NL"/>
        </w:rPr>
        <w:t xml:space="preserve">. </w:t>
      </w:r>
      <w:r w:rsidRPr="00A05953">
        <w:rPr>
          <w:rStyle w:val="Strong"/>
          <w:sz w:val="28"/>
          <w:szCs w:val="28"/>
          <w:bdr w:val="none" w:sz="0" w:space="0" w:color="auto" w:frame="1"/>
          <w:shd w:val="clear" w:color="auto" w:fill="FFFFFF"/>
          <w:lang w:val="nl-NL"/>
        </w:rPr>
        <w:t>Đối tượng áp dụng</w:t>
      </w:r>
    </w:p>
    <w:p w14:paraId="03AA31E2" w14:textId="77777777" w:rsidR="00844783" w:rsidRPr="00A05953" w:rsidRDefault="00844783" w:rsidP="004E0509">
      <w:pPr>
        <w:widowControl w:val="0"/>
        <w:spacing w:before="120"/>
        <w:ind w:firstLine="720"/>
        <w:jc w:val="both"/>
        <w:rPr>
          <w:b/>
          <w:sz w:val="28"/>
          <w:szCs w:val="28"/>
          <w:lang w:val="nl-NL"/>
        </w:rPr>
      </w:pPr>
      <w:r w:rsidRPr="00A05953">
        <w:rPr>
          <w:sz w:val="28"/>
          <w:szCs w:val="28"/>
          <w:lang w:val="nl-NL"/>
        </w:rPr>
        <w:t>1.</w:t>
      </w:r>
      <w:r w:rsidRPr="00A05953">
        <w:rPr>
          <w:b/>
          <w:sz w:val="28"/>
          <w:szCs w:val="28"/>
          <w:lang w:val="nl-NL"/>
        </w:rPr>
        <w:t xml:space="preserve"> </w:t>
      </w:r>
      <w:r w:rsidRPr="00A05953">
        <w:rPr>
          <w:sz w:val="28"/>
          <w:szCs w:val="28"/>
          <w:lang w:val="vi-VN" w:eastAsia="vi-VN"/>
        </w:rPr>
        <w:t>Các cơ quan, tổ chức sử dụng ngân sách nhà nước để sản xuất</w:t>
      </w:r>
      <w:r w:rsidRPr="00A05953">
        <w:rPr>
          <w:sz w:val="28"/>
          <w:szCs w:val="28"/>
          <w:lang w:val="nl-NL" w:eastAsia="vi-VN"/>
        </w:rPr>
        <w:t xml:space="preserve"> c</w:t>
      </w:r>
      <w:r w:rsidRPr="00A05953">
        <w:rPr>
          <w:sz w:val="28"/>
          <w:szCs w:val="28"/>
          <w:lang w:val="vi-VN" w:eastAsia="vi-VN"/>
        </w:rPr>
        <w:t xml:space="preserve">hương trình </w:t>
      </w:r>
      <w:r w:rsidRPr="00A05953">
        <w:rPr>
          <w:sz w:val="28"/>
          <w:szCs w:val="28"/>
          <w:lang w:val="nl-NL" w:eastAsia="vi-VN"/>
        </w:rPr>
        <w:t xml:space="preserve">phát thanh, </w:t>
      </w:r>
      <w:r w:rsidRPr="00A05953">
        <w:rPr>
          <w:sz w:val="28"/>
          <w:szCs w:val="28"/>
          <w:lang w:val="vi-VN" w:eastAsia="vi-VN"/>
        </w:rPr>
        <w:t>truyền hình.</w:t>
      </w:r>
    </w:p>
    <w:p w14:paraId="3348573C" w14:textId="77777777" w:rsidR="00844783" w:rsidRPr="00A05953" w:rsidRDefault="00844783" w:rsidP="004E0509">
      <w:pPr>
        <w:shd w:val="clear" w:color="auto" w:fill="FFFFFF"/>
        <w:spacing w:before="120"/>
        <w:ind w:firstLine="720"/>
        <w:jc w:val="both"/>
        <w:textAlignment w:val="baseline"/>
        <w:rPr>
          <w:sz w:val="28"/>
          <w:szCs w:val="28"/>
          <w:lang w:val="vi-VN" w:eastAsia="vi-VN"/>
        </w:rPr>
      </w:pPr>
      <w:r w:rsidRPr="00A05953">
        <w:rPr>
          <w:sz w:val="28"/>
          <w:szCs w:val="28"/>
          <w:lang w:val="nl-NL" w:eastAsia="vi-VN"/>
        </w:rPr>
        <w:t>2.</w:t>
      </w:r>
      <w:r w:rsidRPr="00A05953">
        <w:rPr>
          <w:sz w:val="28"/>
          <w:szCs w:val="28"/>
          <w:lang w:val="vi-VN" w:eastAsia="vi-VN"/>
        </w:rPr>
        <w:t xml:space="preserve"> Các cơ quan báo chí được cấp phép hoạt động </w:t>
      </w:r>
      <w:r w:rsidRPr="00A05953">
        <w:rPr>
          <w:sz w:val="28"/>
          <w:szCs w:val="28"/>
          <w:lang w:val="nl-NL" w:eastAsia="vi-VN"/>
        </w:rPr>
        <w:t xml:space="preserve">phát thanh, </w:t>
      </w:r>
      <w:r w:rsidRPr="00A05953">
        <w:rPr>
          <w:sz w:val="28"/>
          <w:szCs w:val="28"/>
          <w:lang w:val="vi-VN" w:eastAsia="vi-VN"/>
        </w:rPr>
        <w:t xml:space="preserve">truyền hình </w:t>
      </w:r>
      <w:r w:rsidRPr="00A05953">
        <w:rPr>
          <w:sz w:val="28"/>
          <w:szCs w:val="28"/>
          <w:lang w:val="nl-NL" w:eastAsia="vi-VN"/>
        </w:rPr>
        <w:t>sử dụng</w:t>
      </w:r>
      <w:r w:rsidRPr="00A05953">
        <w:rPr>
          <w:sz w:val="28"/>
          <w:szCs w:val="28"/>
          <w:lang w:val="vi-VN" w:eastAsia="vi-VN"/>
        </w:rPr>
        <w:t xml:space="preserve"> ngân sách nhà nước để sản xuất</w:t>
      </w:r>
      <w:r w:rsidRPr="00A05953">
        <w:rPr>
          <w:sz w:val="28"/>
          <w:szCs w:val="28"/>
          <w:lang w:val="nl-NL" w:eastAsia="vi-VN"/>
        </w:rPr>
        <w:t xml:space="preserve"> chương</w:t>
      </w:r>
      <w:r w:rsidRPr="00A05953">
        <w:rPr>
          <w:sz w:val="28"/>
          <w:szCs w:val="28"/>
          <w:lang w:val="vi-VN" w:eastAsia="vi-VN"/>
        </w:rPr>
        <w:t xml:space="preserve"> trình </w:t>
      </w:r>
      <w:r w:rsidRPr="00A05953">
        <w:rPr>
          <w:sz w:val="28"/>
          <w:szCs w:val="28"/>
          <w:lang w:val="nl-NL" w:eastAsia="vi-VN"/>
        </w:rPr>
        <w:t xml:space="preserve">phát thanh, </w:t>
      </w:r>
      <w:r w:rsidRPr="00A05953">
        <w:rPr>
          <w:sz w:val="28"/>
          <w:szCs w:val="28"/>
          <w:lang w:val="vi-VN" w:eastAsia="vi-VN"/>
        </w:rPr>
        <w:t>truyền hình.</w:t>
      </w:r>
    </w:p>
    <w:p w14:paraId="7947721C" w14:textId="77777777" w:rsidR="00844783" w:rsidRPr="00A05953" w:rsidRDefault="00844783" w:rsidP="004E0509">
      <w:pPr>
        <w:shd w:val="clear" w:color="auto" w:fill="FFFFFF"/>
        <w:spacing w:before="120"/>
        <w:ind w:firstLine="720"/>
        <w:jc w:val="both"/>
        <w:textAlignment w:val="baseline"/>
        <w:rPr>
          <w:sz w:val="28"/>
          <w:szCs w:val="28"/>
          <w:lang w:val="vi-VN" w:eastAsia="vi-VN"/>
        </w:rPr>
      </w:pPr>
      <w:r w:rsidRPr="00A05953">
        <w:rPr>
          <w:sz w:val="28"/>
          <w:szCs w:val="28"/>
          <w:lang w:val="vi-VN" w:eastAsia="vi-VN"/>
        </w:rPr>
        <w:t xml:space="preserve">3. </w:t>
      </w:r>
      <w:r w:rsidRPr="00A05953">
        <w:rPr>
          <w:sz w:val="28"/>
          <w:szCs w:val="28"/>
          <w:lang w:val="vi-VN"/>
        </w:rPr>
        <w:t xml:space="preserve">Các cơ quan, tổ chức khác có liên quan đến sản xuất </w:t>
      </w:r>
      <w:r w:rsidRPr="00A05953">
        <w:rPr>
          <w:color w:val="000000" w:themeColor="text1"/>
          <w:sz w:val="28"/>
          <w:szCs w:val="28"/>
          <w:lang w:val="vi-VN"/>
        </w:rPr>
        <w:t>chương trình truyền hình</w:t>
      </w:r>
      <w:r w:rsidRPr="00A05953">
        <w:rPr>
          <w:b/>
          <w:sz w:val="28"/>
          <w:szCs w:val="28"/>
          <w:lang w:val="vi-VN"/>
        </w:rPr>
        <w:t xml:space="preserve"> </w:t>
      </w:r>
      <w:r w:rsidRPr="00A05953">
        <w:rPr>
          <w:sz w:val="28"/>
          <w:szCs w:val="28"/>
          <w:lang w:val="vi-VN"/>
        </w:rPr>
        <w:t>sử dụng ngân sách nhà nước.</w:t>
      </w:r>
    </w:p>
    <w:p w14:paraId="44F189CB" w14:textId="77777777" w:rsidR="00844783" w:rsidRPr="00A05953" w:rsidRDefault="00844783" w:rsidP="004E0509">
      <w:pPr>
        <w:shd w:val="clear" w:color="auto" w:fill="FFFFFF"/>
        <w:spacing w:before="120"/>
        <w:ind w:firstLine="720"/>
        <w:jc w:val="both"/>
        <w:textAlignment w:val="baseline"/>
        <w:rPr>
          <w:sz w:val="28"/>
          <w:szCs w:val="28"/>
          <w:lang w:val="vi-VN" w:eastAsia="vi-VN"/>
        </w:rPr>
      </w:pPr>
      <w:r w:rsidRPr="00A05953">
        <w:rPr>
          <w:sz w:val="28"/>
          <w:szCs w:val="28"/>
          <w:lang w:val="vi-VN" w:eastAsia="vi-VN"/>
        </w:rPr>
        <w:t xml:space="preserve">4. </w:t>
      </w:r>
      <w:r w:rsidRPr="00A05953">
        <w:rPr>
          <w:sz w:val="28"/>
          <w:szCs w:val="28"/>
          <w:shd w:val="clear" w:color="auto" w:fill="FFFFFF"/>
          <w:lang w:val="vi-VN"/>
        </w:rPr>
        <w:t>Các cơ sở truyền thanh cấp huyện</w:t>
      </w:r>
      <w:r w:rsidRPr="00A05953">
        <w:rPr>
          <w:sz w:val="28"/>
          <w:szCs w:val="28"/>
          <w:shd w:val="clear" w:color="auto" w:fill="FFFFFF"/>
        </w:rPr>
        <w:t>, thành phố trong tỉnh</w:t>
      </w:r>
      <w:r w:rsidRPr="00A05953">
        <w:rPr>
          <w:sz w:val="28"/>
          <w:szCs w:val="28"/>
          <w:lang w:val="vi-VN" w:eastAsia="vi-VN"/>
        </w:rPr>
        <w:t xml:space="preserve"> </w:t>
      </w:r>
      <w:r w:rsidRPr="00A05953">
        <w:rPr>
          <w:sz w:val="28"/>
          <w:szCs w:val="28"/>
          <w:shd w:val="clear" w:color="auto" w:fill="FFFFFF"/>
          <w:lang w:val="vi-VN"/>
        </w:rPr>
        <w:t>sử dụng ngân sách nhà nước để sản xuất</w:t>
      </w:r>
      <w:r w:rsidRPr="00A05953">
        <w:rPr>
          <w:sz w:val="28"/>
          <w:szCs w:val="28"/>
          <w:shd w:val="clear" w:color="auto" w:fill="FFFFFF"/>
          <w:lang w:val="nl-NL"/>
        </w:rPr>
        <w:t xml:space="preserve"> c</w:t>
      </w:r>
      <w:r w:rsidRPr="00A05953">
        <w:rPr>
          <w:sz w:val="28"/>
          <w:szCs w:val="28"/>
          <w:shd w:val="clear" w:color="auto" w:fill="FFFFFF"/>
          <w:lang w:val="vi-VN"/>
        </w:rPr>
        <w:t xml:space="preserve">hương trình </w:t>
      </w:r>
      <w:r w:rsidRPr="00A05953">
        <w:rPr>
          <w:sz w:val="28"/>
          <w:szCs w:val="28"/>
          <w:shd w:val="clear" w:color="auto" w:fill="FFFFFF"/>
          <w:lang w:val="nl-NL"/>
        </w:rPr>
        <w:t>phát thanh</w:t>
      </w:r>
      <w:r w:rsidRPr="00A05953">
        <w:rPr>
          <w:sz w:val="28"/>
          <w:szCs w:val="28"/>
          <w:lang w:val="vi-VN" w:eastAsia="vi-VN"/>
        </w:rPr>
        <w:t>.</w:t>
      </w:r>
    </w:p>
    <w:p w14:paraId="014000B3" w14:textId="77777777" w:rsidR="00844783" w:rsidRPr="00A05953" w:rsidRDefault="00844783" w:rsidP="004E0509">
      <w:pPr>
        <w:shd w:val="clear" w:color="auto" w:fill="FFFFFF"/>
        <w:spacing w:before="120"/>
        <w:ind w:firstLine="720"/>
        <w:jc w:val="both"/>
        <w:textAlignment w:val="baseline"/>
        <w:rPr>
          <w:sz w:val="28"/>
          <w:szCs w:val="28"/>
          <w:lang w:val="vi-VN" w:eastAsia="vi-VN"/>
        </w:rPr>
      </w:pPr>
      <w:r w:rsidRPr="00A05953">
        <w:rPr>
          <w:sz w:val="28"/>
          <w:szCs w:val="28"/>
          <w:lang w:val="vi-VN" w:eastAsia="vi-VN"/>
        </w:rPr>
        <w:t xml:space="preserve">5. Khuyến khích cơ quan, tổ chức không sử dụng ngân sách nhà nước để sản xuất các chương trình phát thanh, truyền hình </w:t>
      </w:r>
      <w:r w:rsidRPr="00A05953">
        <w:rPr>
          <w:sz w:val="28"/>
          <w:szCs w:val="28"/>
          <w:shd w:val="clear" w:color="auto" w:fill="FFFFFF"/>
          <w:lang w:val="vi-VN"/>
        </w:rPr>
        <w:t xml:space="preserve">áp dụng Định mức kinh tế - kỹ thuật về sản xuất Chương trình phát thanh, truyền hình </w:t>
      </w:r>
      <w:r w:rsidRPr="00A05953">
        <w:rPr>
          <w:sz w:val="28"/>
          <w:szCs w:val="28"/>
          <w:lang w:val="vi-VN" w:eastAsia="vi-VN"/>
        </w:rPr>
        <w:t>ban hành kèm theo Quyết định này.</w:t>
      </w:r>
    </w:p>
    <w:p w14:paraId="0F677F3D" w14:textId="77777777" w:rsidR="00844783" w:rsidRPr="00A05953" w:rsidRDefault="00844783" w:rsidP="004E0509">
      <w:pPr>
        <w:shd w:val="clear" w:color="auto" w:fill="FFFFFF"/>
        <w:spacing w:before="120"/>
        <w:ind w:firstLine="720"/>
        <w:jc w:val="both"/>
        <w:textAlignment w:val="baseline"/>
        <w:rPr>
          <w:b/>
          <w:sz w:val="28"/>
          <w:szCs w:val="28"/>
          <w:shd w:val="clear" w:color="auto" w:fill="FFFFFF"/>
          <w:lang w:val="vi-VN"/>
        </w:rPr>
      </w:pPr>
      <w:r w:rsidRPr="00A05953">
        <w:rPr>
          <w:b/>
          <w:sz w:val="28"/>
          <w:szCs w:val="28"/>
          <w:lang w:val="vi-VN" w:eastAsia="vi-VN"/>
        </w:rPr>
        <w:t xml:space="preserve">Điều 3. </w:t>
      </w:r>
      <w:r w:rsidRPr="00A05953">
        <w:rPr>
          <w:b/>
          <w:bCs/>
          <w:sz w:val="28"/>
          <w:szCs w:val="28"/>
          <w:lang w:val="nl-NL"/>
        </w:rPr>
        <w:t>Đ</w:t>
      </w:r>
      <w:r w:rsidRPr="00A05953">
        <w:rPr>
          <w:b/>
          <w:sz w:val="28"/>
          <w:szCs w:val="28"/>
          <w:shd w:val="clear" w:color="auto" w:fill="FFFFFF"/>
          <w:lang w:val="vi-VN"/>
        </w:rPr>
        <w:t>ịnh mức kinh tế - kỹ thuật về sản xuất Chương trình phát thanh</w:t>
      </w:r>
    </w:p>
    <w:p w14:paraId="10890116" w14:textId="6B876E00" w:rsidR="00844783" w:rsidRPr="00A05953" w:rsidRDefault="00844783" w:rsidP="004E0509">
      <w:pPr>
        <w:shd w:val="clear" w:color="auto" w:fill="FFFFFF"/>
        <w:spacing w:before="120"/>
        <w:ind w:firstLine="720"/>
        <w:jc w:val="both"/>
        <w:textAlignment w:val="baseline"/>
        <w:rPr>
          <w:sz w:val="28"/>
          <w:szCs w:val="28"/>
          <w:shd w:val="clear" w:color="auto" w:fill="FFFFFF"/>
          <w:lang w:val="vi-VN"/>
        </w:rPr>
      </w:pPr>
      <w:r w:rsidRPr="00A05953">
        <w:rPr>
          <w:sz w:val="28"/>
          <w:szCs w:val="28"/>
          <w:shd w:val="clear" w:color="auto" w:fill="FFFFFF"/>
          <w:lang w:val="vi-VN"/>
        </w:rPr>
        <w:lastRenderedPageBreak/>
        <w:t xml:space="preserve">1. Nội dung định mức: </w:t>
      </w:r>
      <w:r w:rsidR="00560504" w:rsidRPr="00A05953">
        <w:rPr>
          <w:sz w:val="28"/>
          <w:szCs w:val="28"/>
          <w:shd w:val="clear" w:color="auto" w:fill="FFFFFF"/>
          <w:lang w:val="vi-VN"/>
        </w:rPr>
        <w:t xml:space="preserve">Áp </w:t>
      </w:r>
      <w:r w:rsidRPr="00A05953">
        <w:rPr>
          <w:sz w:val="28"/>
          <w:szCs w:val="28"/>
          <w:shd w:val="clear" w:color="auto" w:fill="FFFFFF"/>
          <w:lang w:val="vi-VN"/>
        </w:rPr>
        <w:t xml:space="preserve">dụng theo Mục III, Chương I của Hướng dẫn Định mức kinh tế - kỹ thuật về sản xuất chương trình phát thanh </w:t>
      </w:r>
      <w:r w:rsidRPr="00A05953">
        <w:rPr>
          <w:sz w:val="28"/>
          <w:szCs w:val="28"/>
          <w:shd w:val="clear" w:color="auto" w:fill="FFFFFF"/>
        </w:rPr>
        <w:t>b</w:t>
      </w:r>
      <w:r w:rsidRPr="00A05953">
        <w:rPr>
          <w:sz w:val="28"/>
          <w:szCs w:val="28"/>
          <w:shd w:val="clear" w:color="auto" w:fill="FFFFFF"/>
          <w:lang w:val="vi-VN"/>
        </w:rPr>
        <w:t>an hành kèm theo Thông tư số 09/2020/TT-BTTTT ngày 24 tháng 4 năm 2020 của Bộ Thông tin và Truyền thông</w:t>
      </w:r>
      <w:r w:rsidRPr="00A05953">
        <w:rPr>
          <w:sz w:val="28"/>
          <w:szCs w:val="28"/>
          <w:shd w:val="clear" w:color="auto" w:fill="FFFFFF"/>
        </w:rPr>
        <w:t xml:space="preserve"> về ban hành </w:t>
      </w:r>
      <w:r w:rsidRPr="00A05953">
        <w:rPr>
          <w:sz w:val="28"/>
          <w:szCs w:val="28"/>
          <w:shd w:val="clear" w:color="auto" w:fill="FFFFFF"/>
          <w:lang w:val="vi-VN"/>
        </w:rPr>
        <w:t>Định mức kinh tế - kỹ thuật về sản xuất chương trình phát thanh.</w:t>
      </w:r>
    </w:p>
    <w:p w14:paraId="72FB5143" w14:textId="77777777" w:rsidR="00844783" w:rsidRPr="00A05953" w:rsidRDefault="00844783" w:rsidP="004E0509">
      <w:pPr>
        <w:shd w:val="clear" w:color="auto" w:fill="FFFFFF"/>
        <w:spacing w:before="120"/>
        <w:ind w:firstLine="720"/>
        <w:jc w:val="both"/>
        <w:textAlignment w:val="baseline"/>
        <w:rPr>
          <w:b/>
          <w:sz w:val="28"/>
          <w:szCs w:val="28"/>
          <w:shd w:val="clear" w:color="auto" w:fill="FFFFFF"/>
        </w:rPr>
      </w:pPr>
      <w:r w:rsidRPr="00A05953">
        <w:rPr>
          <w:sz w:val="28"/>
          <w:szCs w:val="28"/>
          <w:shd w:val="clear" w:color="auto" w:fill="FFFFFF"/>
          <w:lang w:val="vi-VN"/>
        </w:rPr>
        <w:t>2.</w:t>
      </w:r>
      <w:r w:rsidRPr="00A05953">
        <w:rPr>
          <w:b/>
          <w:sz w:val="28"/>
          <w:szCs w:val="28"/>
          <w:shd w:val="clear" w:color="auto" w:fill="FFFFFF"/>
          <w:lang w:val="vi-VN"/>
        </w:rPr>
        <w:t xml:space="preserve"> </w:t>
      </w:r>
      <w:r w:rsidRPr="00A05953">
        <w:rPr>
          <w:sz w:val="28"/>
          <w:szCs w:val="28"/>
          <w:lang w:val="vi-VN" w:eastAsia="vi-VN"/>
        </w:rPr>
        <w:t>Định mức áp dụng</w:t>
      </w:r>
      <w:r w:rsidRPr="00A05953">
        <w:rPr>
          <w:sz w:val="28"/>
          <w:szCs w:val="28"/>
          <w:lang w:eastAsia="vi-VN"/>
        </w:rPr>
        <w:t>:</w:t>
      </w:r>
    </w:p>
    <w:p w14:paraId="2E697C9A" w14:textId="77777777" w:rsidR="00844783" w:rsidRPr="00A05953" w:rsidRDefault="00844783" w:rsidP="004E0509">
      <w:pPr>
        <w:shd w:val="clear" w:color="auto" w:fill="FFFFFF"/>
        <w:spacing w:before="120"/>
        <w:ind w:firstLine="720"/>
        <w:jc w:val="both"/>
        <w:textAlignment w:val="baseline"/>
        <w:rPr>
          <w:sz w:val="28"/>
          <w:szCs w:val="28"/>
          <w:lang w:val="vi-VN"/>
        </w:rPr>
      </w:pPr>
      <w:r w:rsidRPr="00A05953">
        <w:rPr>
          <w:sz w:val="28"/>
          <w:szCs w:val="28"/>
          <w:lang w:val="vi-VN"/>
        </w:rPr>
        <w:t xml:space="preserve">a) Định mức kinh tế - kỹ thuật về sản xuất Chương trình phát thanh thực hiện theo quy định tại </w:t>
      </w:r>
      <w:r w:rsidRPr="00A05953">
        <w:rPr>
          <w:iCs/>
          <w:sz w:val="28"/>
          <w:szCs w:val="28"/>
          <w:lang w:val="vi-VN"/>
        </w:rPr>
        <w:t>Phụ lục I</w:t>
      </w:r>
      <w:r w:rsidRPr="00A05953">
        <w:rPr>
          <w:sz w:val="28"/>
          <w:szCs w:val="28"/>
          <w:lang w:val="vi-VN"/>
        </w:rPr>
        <w:t xml:space="preserve"> ban hành kèm theo </w:t>
      </w:r>
      <w:r w:rsidRPr="00A05953">
        <w:rPr>
          <w:sz w:val="28"/>
          <w:szCs w:val="28"/>
        </w:rPr>
        <w:t xml:space="preserve">Văn bản </w:t>
      </w:r>
      <w:r w:rsidRPr="00A05953">
        <w:rPr>
          <w:sz w:val="28"/>
          <w:szCs w:val="28"/>
          <w:lang w:val="vi-VN"/>
        </w:rPr>
        <w:t>này. Riêng định mức t</w:t>
      </w:r>
      <w:r w:rsidRPr="00A05953">
        <w:rPr>
          <w:sz w:val="28"/>
          <w:szCs w:val="28"/>
          <w:lang w:val="nl-NL"/>
        </w:rPr>
        <w:t xml:space="preserve">ổng mức hao phí về nhân công, tổng mức hao phí máy sử dụng sản xuất chương trình phát thanh của </w:t>
      </w:r>
      <w:r w:rsidRPr="00A05953">
        <w:rPr>
          <w:sz w:val="28"/>
          <w:szCs w:val="28"/>
          <w:lang w:val="vi-VN"/>
        </w:rPr>
        <w:t>cơ sở truyền thanh cấp huyện</w:t>
      </w:r>
      <w:r w:rsidRPr="00A05953">
        <w:rPr>
          <w:sz w:val="28"/>
          <w:szCs w:val="28"/>
        </w:rPr>
        <w:t>, thành phố</w:t>
      </w:r>
      <w:r w:rsidRPr="00A05953">
        <w:rPr>
          <w:sz w:val="28"/>
          <w:szCs w:val="28"/>
          <w:lang w:val="vi-VN"/>
        </w:rPr>
        <w:t xml:space="preserve"> áp dụng</w:t>
      </w:r>
      <w:r w:rsidRPr="00A05953">
        <w:rPr>
          <w:sz w:val="28"/>
          <w:szCs w:val="28"/>
          <w:lang w:val="nl-NL"/>
        </w:rPr>
        <w:t xml:space="preserve"> không vượt quá 70% tổng mức hao phí nhân công, tổng mức hao phí máy sử dụng có cùng thể loại, thời lượng chương trình trong định mức quy định tại Phụ lục I.</w:t>
      </w:r>
    </w:p>
    <w:p w14:paraId="1FDDE88E" w14:textId="539D5206" w:rsidR="00844783" w:rsidRPr="00A05953" w:rsidRDefault="00844783" w:rsidP="004E0509">
      <w:pPr>
        <w:shd w:val="clear" w:color="auto" w:fill="FFFFFF"/>
        <w:spacing w:before="120"/>
        <w:ind w:firstLine="720"/>
        <w:jc w:val="both"/>
        <w:textAlignment w:val="baseline"/>
        <w:rPr>
          <w:sz w:val="28"/>
          <w:szCs w:val="28"/>
          <w:lang w:val="vi-VN"/>
        </w:rPr>
      </w:pPr>
      <w:r w:rsidRPr="00A05953">
        <w:rPr>
          <w:sz w:val="28"/>
          <w:szCs w:val="28"/>
          <w:lang w:val="vi-VN"/>
        </w:rPr>
        <w:t xml:space="preserve">b) </w:t>
      </w:r>
      <w:r w:rsidRPr="00A05953">
        <w:rPr>
          <w:sz w:val="28"/>
          <w:szCs w:val="28"/>
        </w:rPr>
        <w:t>Quy định</w:t>
      </w:r>
      <w:r w:rsidRPr="00A05953">
        <w:rPr>
          <w:sz w:val="28"/>
          <w:szCs w:val="28"/>
          <w:lang w:val="vi-VN"/>
        </w:rPr>
        <w:t xml:space="preserve"> áp dụng định mức </w:t>
      </w:r>
      <w:r w:rsidRPr="00A05953">
        <w:rPr>
          <w:sz w:val="28"/>
          <w:szCs w:val="28"/>
        </w:rPr>
        <w:t xml:space="preserve">kinh tế - kỹ thuật </w:t>
      </w:r>
      <w:r w:rsidRPr="00A05953">
        <w:rPr>
          <w:bCs/>
          <w:sz w:val="28"/>
          <w:szCs w:val="28"/>
          <w:lang w:val="nl-NL"/>
        </w:rPr>
        <w:t>sản xuất chương trình phát thanh được thực hiện theo hướng dẫn tại khoản 4,</w:t>
      </w:r>
      <w:r w:rsidR="00560504">
        <w:rPr>
          <w:bCs/>
          <w:sz w:val="28"/>
          <w:szCs w:val="28"/>
          <w:lang w:val="nl-NL"/>
        </w:rPr>
        <w:t xml:space="preserve"> </w:t>
      </w:r>
      <w:r w:rsidRPr="00A05953">
        <w:rPr>
          <w:bCs/>
          <w:sz w:val="28"/>
          <w:szCs w:val="28"/>
          <w:lang w:val="nl-NL"/>
        </w:rPr>
        <w:t>5,</w:t>
      </w:r>
      <w:r w:rsidR="00560504">
        <w:rPr>
          <w:bCs/>
          <w:sz w:val="28"/>
          <w:szCs w:val="28"/>
          <w:lang w:val="nl-NL"/>
        </w:rPr>
        <w:t xml:space="preserve"> </w:t>
      </w:r>
      <w:r w:rsidRPr="00A05953">
        <w:rPr>
          <w:bCs/>
          <w:sz w:val="28"/>
          <w:szCs w:val="28"/>
          <w:lang w:val="nl-NL"/>
        </w:rPr>
        <w:t>6,</w:t>
      </w:r>
      <w:r w:rsidR="00560504">
        <w:rPr>
          <w:bCs/>
          <w:sz w:val="28"/>
          <w:szCs w:val="28"/>
          <w:lang w:val="nl-NL"/>
        </w:rPr>
        <w:t xml:space="preserve"> </w:t>
      </w:r>
      <w:r w:rsidRPr="00A05953">
        <w:rPr>
          <w:bCs/>
          <w:sz w:val="28"/>
          <w:szCs w:val="28"/>
          <w:lang w:val="nl-NL"/>
        </w:rPr>
        <w:t xml:space="preserve">7, mục V, Chương </w:t>
      </w:r>
      <w:r w:rsidR="00560504">
        <w:rPr>
          <w:bCs/>
          <w:sz w:val="28"/>
          <w:szCs w:val="28"/>
          <w:lang w:val="nl-NL"/>
        </w:rPr>
        <w:t>I</w:t>
      </w:r>
      <w:r w:rsidRPr="00A05953">
        <w:rPr>
          <w:bCs/>
          <w:sz w:val="28"/>
          <w:szCs w:val="28"/>
          <w:lang w:val="nl-NL"/>
        </w:rPr>
        <w:t xml:space="preserve"> của Định mức kinh tế - kỹ thuật về sản xuất chương trình phát thanh ban hành kèm theo Thông tư số 09/2020/TT-BTTTT ngày 24 tháng 4 năm 2020 của Bộ trưởng Bộ Thông tin và Truyền thông ban hành định mức kinh tế - kỹ thuật về sản xuất chương trình phát thanh.</w:t>
      </w:r>
    </w:p>
    <w:p w14:paraId="1F2F4370" w14:textId="77777777" w:rsidR="00844783" w:rsidRPr="00A05953" w:rsidRDefault="00844783" w:rsidP="004E0509">
      <w:pPr>
        <w:shd w:val="clear" w:color="auto" w:fill="FFFFFF"/>
        <w:spacing w:before="120"/>
        <w:ind w:firstLine="720"/>
        <w:jc w:val="both"/>
        <w:textAlignment w:val="baseline"/>
        <w:rPr>
          <w:b/>
          <w:sz w:val="28"/>
          <w:szCs w:val="28"/>
          <w:shd w:val="clear" w:color="auto" w:fill="FFFFFF"/>
          <w:lang w:val="nl-NL"/>
        </w:rPr>
      </w:pPr>
      <w:r w:rsidRPr="00A05953">
        <w:rPr>
          <w:b/>
          <w:sz w:val="28"/>
          <w:szCs w:val="28"/>
          <w:lang w:val="nl-NL" w:eastAsia="vi-VN"/>
        </w:rPr>
        <w:t xml:space="preserve">Điều 4. </w:t>
      </w:r>
      <w:r w:rsidRPr="00A05953">
        <w:rPr>
          <w:b/>
          <w:bCs/>
          <w:sz w:val="28"/>
          <w:szCs w:val="28"/>
          <w:lang w:val="nl-NL"/>
        </w:rPr>
        <w:t>Đ</w:t>
      </w:r>
      <w:r w:rsidRPr="00A05953">
        <w:rPr>
          <w:b/>
          <w:sz w:val="28"/>
          <w:szCs w:val="28"/>
          <w:shd w:val="clear" w:color="auto" w:fill="FFFFFF"/>
          <w:lang w:val="vi-VN"/>
        </w:rPr>
        <w:t xml:space="preserve">ịnh mức kinh tế - kỹ thuật về sản xuất </w:t>
      </w:r>
      <w:r w:rsidRPr="00A05953">
        <w:rPr>
          <w:b/>
          <w:sz w:val="28"/>
          <w:szCs w:val="28"/>
          <w:shd w:val="clear" w:color="auto" w:fill="FFFFFF"/>
          <w:lang w:val="nl-NL"/>
        </w:rPr>
        <w:t>C</w:t>
      </w:r>
      <w:r w:rsidRPr="00A05953">
        <w:rPr>
          <w:b/>
          <w:sz w:val="28"/>
          <w:szCs w:val="28"/>
          <w:shd w:val="clear" w:color="auto" w:fill="FFFFFF"/>
          <w:lang w:val="vi-VN"/>
        </w:rPr>
        <w:t xml:space="preserve">hương trình </w:t>
      </w:r>
      <w:r w:rsidRPr="00A05953">
        <w:rPr>
          <w:b/>
          <w:sz w:val="28"/>
          <w:szCs w:val="28"/>
          <w:shd w:val="clear" w:color="auto" w:fill="FFFFFF"/>
          <w:lang w:val="nl-NL"/>
        </w:rPr>
        <w:t>truyền hình</w:t>
      </w:r>
    </w:p>
    <w:p w14:paraId="733AEDD6" w14:textId="77777777" w:rsidR="00844783" w:rsidRPr="00A05953" w:rsidRDefault="00844783" w:rsidP="004E0509">
      <w:pPr>
        <w:shd w:val="clear" w:color="auto" w:fill="FFFFFF"/>
        <w:spacing w:before="120"/>
        <w:ind w:firstLine="720"/>
        <w:jc w:val="both"/>
        <w:textAlignment w:val="baseline"/>
        <w:rPr>
          <w:sz w:val="28"/>
          <w:szCs w:val="28"/>
          <w:shd w:val="clear" w:color="auto" w:fill="FFFFFF"/>
          <w:lang w:val="nl-NL"/>
        </w:rPr>
      </w:pPr>
      <w:r w:rsidRPr="00A05953">
        <w:rPr>
          <w:sz w:val="28"/>
          <w:szCs w:val="28"/>
          <w:shd w:val="clear" w:color="auto" w:fill="FFFFFF"/>
          <w:lang w:val="nl-NL"/>
        </w:rPr>
        <w:t xml:space="preserve">1. Nội dung định mức: áp dụng theo Khoản 2, Phần I của Hướng dẫn quy định về Định mức kinh tế - kỹ thuật về sản xuất Chương trình truyền hình ban hành kèm theo Thông tư số 03/2018/TT-BTTTT ngày 20/4/2018 của Bộ trưởng Bộ Thông tin và Truyền thông về </w:t>
      </w:r>
      <w:r w:rsidRPr="00A05953">
        <w:rPr>
          <w:sz w:val="28"/>
          <w:szCs w:val="28"/>
        </w:rPr>
        <w:t>ban hành định mức kinh tế- kỹ thuật về sản xuất chương trình truyền hình</w:t>
      </w:r>
      <w:r w:rsidRPr="00A05953">
        <w:rPr>
          <w:sz w:val="28"/>
          <w:szCs w:val="28"/>
          <w:shd w:val="clear" w:color="auto" w:fill="FFFFFF"/>
          <w:lang w:val="nl-NL"/>
        </w:rPr>
        <w:t>.</w:t>
      </w:r>
    </w:p>
    <w:p w14:paraId="36C315E4" w14:textId="77777777" w:rsidR="00844783" w:rsidRPr="00A05953" w:rsidRDefault="00844783" w:rsidP="004E0509">
      <w:pPr>
        <w:shd w:val="clear" w:color="auto" w:fill="FFFFFF"/>
        <w:spacing w:before="120"/>
        <w:ind w:firstLine="720"/>
        <w:jc w:val="both"/>
        <w:textAlignment w:val="baseline"/>
        <w:rPr>
          <w:b/>
          <w:sz w:val="28"/>
          <w:szCs w:val="28"/>
          <w:shd w:val="clear" w:color="auto" w:fill="FFFFFF"/>
          <w:lang w:val="nl-NL"/>
        </w:rPr>
      </w:pPr>
      <w:r w:rsidRPr="00A05953">
        <w:rPr>
          <w:sz w:val="28"/>
          <w:szCs w:val="28"/>
          <w:shd w:val="clear" w:color="auto" w:fill="FFFFFF"/>
          <w:lang w:val="nl-NL"/>
        </w:rPr>
        <w:t>2.</w:t>
      </w:r>
      <w:r w:rsidRPr="00A05953">
        <w:rPr>
          <w:b/>
          <w:sz w:val="28"/>
          <w:szCs w:val="28"/>
          <w:shd w:val="clear" w:color="auto" w:fill="FFFFFF"/>
          <w:lang w:val="nl-NL"/>
        </w:rPr>
        <w:t xml:space="preserve"> </w:t>
      </w:r>
      <w:r w:rsidRPr="00A05953">
        <w:rPr>
          <w:sz w:val="28"/>
          <w:szCs w:val="28"/>
          <w:lang w:val="nl-NL" w:eastAsia="vi-VN"/>
        </w:rPr>
        <w:t>Định mức áp dụng:</w:t>
      </w:r>
    </w:p>
    <w:p w14:paraId="752B9C13" w14:textId="77777777" w:rsidR="00844783" w:rsidRPr="00A05953" w:rsidRDefault="00844783" w:rsidP="004E0509">
      <w:pPr>
        <w:shd w:val="clear" w:color="auto" w:fill="FFFFFF"/>
        <w:spacing w:before="120"/>
        <w:ind w:firstLine="720"/>
        <w:jc w:val="both"/>
        <w:textAlignment w:val="baseline"/>
        <w:rPr>
          <w:sz w:val="28"/>
          <w:szCs w:val="28"/>
          <w:shd w:val="clear" w:color="auto" w:fill="FFFFFF"/>
          <w:lang w:val="nl-NL"/>
        </w:rPr>
      </w:pPr>
      <w:r w:rsidRPr="00A05953">
        <w:rPr>
          <w:sz w:val="28"/>
          <w:szCs w:val="28"/>
          <w:shd w:val="clear" w:color="auto" w:fill="FFFFFF"/>
          <w:lang w:val="nl-NL"/>
        </w:rPr>
        <w:t xml:space="preserve">a) Định mức kinh tế - kỹ thuật về sản xuất Chương trình truyền hình thực hiện theo quy định tại </w:t>
      </w:r>
      <w:r w:rsidRPr="00A05953">
        <w:rPr>
          <w:iCs/>
          <w:sz w:val="28"/>
          <w:szCs w:val="28"/>
          <w:lang w:val="nl-NL"/>
        </w:rPr>
        <w:t>Phụ lục</w:t>
      </w:r>
      <w:r w:rsidRPr="00A05953">
        <w:rPr>
          <w:iCs/>
          <w:sz w:val="28"/>
          <w:szCs w:val="28"/>
        </w:rPr>
        <w:t xml:space="preserve"> II</w:t>
      </w:r>
      <w:r w:rsidRPr="00A05953">
        <w:rPr>
          <w:sz w:val="28"/>
          <w:szCs w:val="28"/>
          <w:shd w:val="clear" w:color="auto" w:fill="FFFFFF"/>
          <w:lang w:val="nl-NL"/>
        </w:rPr>
        <w:t xml:space="preserve"> ban hành kèm theo Văn bản này.</w:t>
      </w:r>
    </w:p>
    <w:p w14:paraId="250F7359" w14:textId="77A684EE" w:rsidR="00844783" w:rsidRDefault="00844783" w:rsidP="004E0509">
      <w:pPr>
        <w:shd w:val="clear" w:color="auto" w:fill="FFFFFF"/>
        <w:spacing w:before="120"/>
        <w:ind w:firstLine="720"/>
        <w:jc w:val="both"/>
        <w:textAlignment w:val="baseline"/>
        <w:rPr>
          <w:bCs/>
          <w:noProof/>
          <w:sz w:val="28"/>
          <w:szCs w:val="28"/>
          <w:lang w:val="nl-NL"/>
        </w:rPr>
      </w:pPr>
      <w:r w:rsidRPr="00A05953">
        <w:rPr>
          <w:color w:val="000000" w:themeColor="text1"/>
          <w:sz w:val="28"/>
          <w:szCs w:val="28"/>
          <w:lang w:val="nl-NL"/>
        </w:rPr>
        <w:t xml:space="preserve">b) Phương pháp áp dụng định mức </w:t>
      </w:r>
      <w:r w:rsidRPr="00A05953">
        <w:rPr>
          <w:bCs/>
          <w:noProof/>
          <w:color w:val="000000" w:themeColor="text1"/>
          <w:sz w:val="28"/>
          <w:szCs w:val="28"/>
          <w:lang w:val="nl-NL"/>
        </w:rPr>
        <w:t xml:space="preserve">sản </w:t>
      </w:r>
      <w:r w:rsidRPr="00A05953">
        <w:rPr>
          <w:bCs/>
          <w:noProof/>
          <w:sz w:val="28"/>
          <w:szCs w:val="28"/>
          <w:lang w:val="nl-NL"/>
        </w:rPr>
        <w:t>xuất chương trình truyền hình được thực hiện theo hướng dẫn tại điểm a, điểm đ, điểm e, điểm g, điểm h, điểm i, mục 4, Phần I của Định mức kinh tế - kỹ thuật về sản xuất chương trình truyền hình ban hành kèm theo Thông tư số 03/2018/TT-BTTTT ngày 20 tháng 4 năm 2018 của Bộ trưởng Bộ Thông tin và Truyền thông Ban hành định mức kinh tế - kỹ thuật về sản xuất chương trình truyền hình.</w:t>
      </w:r>
      <w:r w:rsidR="00560504">
        <w:rPr>
          <w:bCs/>
          <w:noProof/>
          <w:sz w:val="28"/>
          <w:szCs w:val="28"/>
          <w:lang w:val="nl-NL"/>
        </w:rPr>
        <w:t>/.</w:t>
      </w:r>
      <w:bookmarkStart w:id="0" w:name="_GoBack"/>
      <w:bookmarkEnd w:id="0"/>
    </w:p>
    <w:p w14:paraId="5560A4FE" w14:textId="77777777" w:rsidR="00560504" w:rsidRPr="00A05953" w:rsidRDefault="00560504" w:rsidP="004E0509">
      <w:pPr>
        <w:shd w:val="clear" w:color="auto" w:fill="FFFFFF"/>
        <w:spacing w:before="120"/>
        <w:ind w:firstLine="720"/>
        <w:jc w:val="both"/>
        <w:textAlignment w:val="baseline"/>
        <w:rPr>
          <w:sz w:val="28"/>
          <w:szCs w:val="28"/>
        </w:rPr>
      </w:pPr>
    </w:p>
    <w:p w14:paraId="3D1F14B2" w14:textId="77777777" w:rsidR="00844783" w:rsidRPr="003E71F4" w:rsidRDefault="00844783" w:rsidP="00844783">
      <w:pPr>
        <w:shd w:val="clear" w:color="auto" w:fill="FFFFFF"/>
        <w:spacing w:after="150"/>
        <w:jc w:val="both"/>
      </w:pPr>
    </w:p>
    <w:p w14:paraId="7503BD48" w14:textId="77777777" w:rsidR="00844783" w:rsidRDefault="00844783" w:rsidP="0011147A"/>
    <w:p w14:paraId="2B817C34" w14:textId="77777777" w:rsidR="00844783" w:rsidRDefault="00844783" w:rsidP="0011147A"/>
    <w:sectPr w:rsidR="00844783" w:rsidSect="00D60E29">
      <w:footerReference w:type="even" r:id="rId9"/>
      <w:footerReference w:type="default" r:id="rId10"/>
      <w:pgSz w:w="11907" w:h="16840" w:code="9"/>
      <w:pgMar w:top="1361" w:right="1134" w:bottom="1134" w:left="1134" w:header="709" w:footer="709"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E0A90" w14:textId="77777777" w:rsidR="00AC5FC6" w:rsidRDefault="00AC5FC6">
      <w:r>
        <w:separator/>
      </w:r>
    </w:p>
  </w:endnote>
  <w:endnote w:type="continuationSeparator" w:id="0">
    <w:p w14:paraId="4AAB111E" w14:textId="77777777" w:rsidR="00AC5FC6" w:rsidRDefault="00AC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80EC" w14:textId="77777777" w:rsidR="00C8742B" w:rsidRDefault="00C8742B" w:rsidP="00466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1C6DD" w14:textId="77777777" w:rsidR="00C8742B" w:rsidRDefault="00C8742B" w:rsidP="00A705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77DD" w14:textId="77777777" w:rsidR="00C8742B" w:rsidRDefault="00C8742B" w:rsidP="00A70535">
    <w:pPr>
      <w:tabs>
        <w:tab w:val="center" w:pos="4320"/>
        <w:tab w:val="right" w:pos="8640"/>
      </w:tabs>
      <w:ind w:right="360"/>
      <w:jc w:val="right"/>
    </w:pPr>
  </w:p>
  <w:p w14:paraId="7AC013CD" w14:textId="77777777" w:rsidR="00C8742B" w:rsidRDefault="00C8742B">
    <w:pPr>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76A97" w14:textId="77777777" w:rsidR="00AC5FC6" w:rsidRDefault="00AC5FC6">
      <w:r>
        <w:separator/>
      </w:r>
    </w:p>
  </w:footnote>
  <w:footnote w:type="continuationSeparator" w:id="0">
    <w:p w14:paraId="0491D7A5" w14:textId="77777777" w:rsidR="00AC5FC6" w:rsidRDefault="00AC5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3E"/>
    <w:multiLevelType w:val="hybridMultilevel"/>
    <w:tmpl w:val="6608D300"/>
    <w:lvl w:ilvl="0" w:tplc="FDF431A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6594A"/>
    <w:multiLevelType w:val="multilevel"/>
    <w:tmpl w:val="48A2DCA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2C6574E"/>
    <w:multiLevelType w:val="multilevel"/>
    <w:tmpl w:val="3F28535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707128E"/>
    <w:multiLevelType w:val="hybridMultilevel"/>
    <w:tmpl w:val="E6501D00"/>
    <w:lvl w:ilvl="0" w:tplc="8314310C">
      <w:start w:val="1"/>
      <w:numFmt w:val="decimal"/>
      <w:lvlText w:val="%1."/>
      <w:lvlJc w:val="left"/>
      <w:pPr>
        <w:ind w:left="1080" w:hanging="360"/>
      </w:pPr>
      <w:rPr>
        <w:rFonts w:hint="default"/>
        <w:b/>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7FD6977"/>
    <w:multiLevelType w:val="multilevel"/>
    <w:tmpl w:val="9C5288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0EF1FF4"/>
    <w:multiLevelType w:val="hybridMultilevel"/>
    <w:tmpl w:val="9712FAAA"/>
    <w:lvl w:ilvl="0" w:tplc="9C48F8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1085929"/>
    <w:multiLevelType w:val="hybridMultilevel"/>
    <w:tmpl w:val="262232F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21142E91"/>
    <w:multiLevelType w:val="hybridMultilevel"/>
    <w:tmpl w:val="9FE2139E"/>
    <w:lvl w:ilvl="0" w:tplc="6DC245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12F313B"/>
    <w:multiLevelType w:val="hybridMultilevel"/>
    <w:tmpl w:val="27320424"/>
    <w:lvl w:ilvl="0" w:tplc="3230AE7C">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7B624AC"/>
    <w:multiLevelType w:val="hybridMultilevel"/>
    <w:tmpl w:val="CA78DE92"/>
    <w:lvl w:ilvl="0" w:tplc="34FC28A8">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35EB246D"/>
    <w:multiLevelType w:val="hybridMultilevel"/>
    <w:tmpl w:val="0B40D9A0"/>
    <w:lvl w:ilvl="0" w:tplc="5D66A166">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35F94D42"/>
    <w:multiLevelType w:val="hybridMultilevel"/>
    <w:tmpl w:val="06CE8D46"/>
    <w:lvl w:ilvl="0" w:tplc="DC66CA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3D1338F2"/>
    <w:multiLevelType w:val="hybridMultilevel"/>
    <w:tmpl w:val="6D327C8E"/>
    <w:lvl w:ilvl="0" w:tplc="F6BC3556">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447F6"/>
    <w:multiLevelType w:val="hybridMultilevel"/>
    <w:tmpl w:val="93886264"/>
    <w:lvl w:ilvl="0" w:tplc="CA22F95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4F0E19DB"/>
    <w:multiLevelType w:val="multilevel"/>
    <w:tmpl w:val="4AF60C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0551500"/>
    <w:multiLevelType w:val="hybridMultilevel"/>
    <w:tmpl w:val="E22A04CC"/>
    <w:lvl w:ilvl="0" w:tplc="CD1684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0702253"/>
    <w:multiLevelType w:val="multilevel"/>
    <w:tmpl w:val="9C5288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14A5820"/>
    <w:multiLevelType w:val="hybridMultilevel"/>
    <w:tmpl w:val="D698083E"/>
    <w:lvl w:ilvl="0" w:tplc="EAAC6E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56084162"/>
    <w:multiLevelType w:val="hybridMultilevel"/>
    <w:tmpl w:val="9FC85DB0"/>
    <w:lvl w:ilvl="0" w:tplc="C0BC988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584A5956"/>
    <w:multiLevelType w:val="hybridMultilevel"/>
    <w:tmpl w:val="2C4A75CE"/>
    <w:lvl w:ilvl="0" w:tplc="E6B2D4B8">
      <w:start w:val="1"/>
      <w:numFmt w:val="decimal"/>
      <w:lvlText w:val="%1."/>
      <w:lvlJc w:val="left"/>
      <w:pPr>
        <w:ind w:left="36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602A7DF7"/>
    <w:multiLevelType w:val="hybridMultilevel"/>
    <w:tmpl w:val="5B460E06"/>
    <w:lvl w:ilvl="0" w:tplc="6B48254A">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634D5A84"/>
    <w:multiLevelType w:val="multilevel"/>
    <w:tmpl w:val="7A50D8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2"/>
  </w:num>
  <w:num w:numId="11">
    <w:abstractNumId w:val="15"/>
  </w:num>
  <w:num w:numId="12">
    <w:abstractNumId w:val="7"/>
  </w:num>
  <w:num w:numId="13">
    <w:abstractNumId w:val="13"/>
  </w:num>
  <w:num w:numId="14">
    <w:abstractNumId w:val="3"/>
  </w:num>
  <w:num w:numId="15">
    <w:abstractNumId w:val="5"/>
  </w:num>
  <w:num w:numId="16">
    <w:abstractNumId w:val="18"/>
  </w:num>
  <w:num w:numId="17">
    <w:abstractNumId w:val="17"/>
  </w:num>
  <w:num w:numId="18">
    <w:abstractNumId w:val="11"/>
  </w:num>
  <w:num w:numId="19">
    <w:abstractNumId w:val="19"/>
  </w:num>
  <w:num w:numId="20">
    <w:abstractNumId w:val="2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oNotHyphenateCaps/>
  <w:drawingGridHorizontalSpacing w:val="1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2C"/>
    <w:rsid w:val="00001695"/>
    <w:rsid w:val="00002B79"/>
    <w:rsid w:val="00003A29"/>
    <w:rsid w:val="000048BF"/>
    <w:rsid w:val="0000507F"/>
    <w:rsid w:val="00005331"/>
    <w:rsid w:val="000115A7"/>
    <w:rsid w:val="0001624F"/>
    <w:rsid w:val="00020111"/>
    <w:rsid w:val="0002075F"/>
    <w:rsid w:val="000246E9"/>
    <w:rsid w:val="0002552D"/>
    <w:rsid w:val="00026AED"/>
    <w:rsid w:val="00031B6C"/>
    <w:rsid w:val="00032DF3"/>
    <w:rsid w:val="000333E1"/>
    <w:rsid w:val="00034C22"/>
    <w:rsid w:val="00040446"/>
    <w:rsid w:val="000415DC"/>
    <w:rsid w:val="00041DDC"/>
    <w:rsid w:val="00043DFD"/>
    <w:rsid w:val="00045675"/>
    <w:rsid w:val="0004617F"/>
    <w:rsid w:val="00046BA4"/>
    <w:rsid w:val="0005037B"/>
    <w:rsid w:val="00051401"/>
    <w:rsid w:val="00052CC2"/>
    <w:rsid w:val="00052DEF"/>
    <w:rsid w:val="00054AAD"/>
    <w:rsid w:val="00055114"/>
    <w:rsid w:val="000558BC"/>
    <w:rsid w:val="0005745D"/>
    <w:rsid w:val="00061782"/>
    <w:rsid w:val="00061F05"/>
    <w:rsid w:val="00063D67"/>
    <w:rsid w:val="00065B18"/>
    <w:rsid w:val="00066616"/>
    <w:rsid w:val="000668E5"/>
    <w:rsid w:val="000672D2"/>
    <w:rsid w:val="00070411"/>
    <w:rsid w:val="000707DD"/>
    <w:rsid w:val="00070937"/>
    <w:rsid w:val="0007153B"/>
    <w:rsid w:val="00071857"/>
    <w:rsid w:val="00071E4F"/>
    <w:rsid w:val="00073044"/>
    <w:rsid w:val="000754A1"/>
    <w:rsid w:val="000771BC"/>
    <w:rsid w:val="0007773B"/>
    <w:rsid w:val="00080B9B"/>
    <w:rsid w:val="000813C6"/>
    <w:rsid w:val="000822D0"/>
    <w:rsid w:val="00083990"/>
    <w:rsid w:val="00083CD4"/>
    <w:rsid w:val="0008503F"/>
    <w:rsid w:val="00085242"/>
    <w:rsid w:val="00095910"/>
    <w:rsid w:val="0009688F"/>
    <w:rsid w:val="000972A1"/>
    <w:rsid w:val="000978EB"/>
    <w:rsid w:val="000A2A95"/>
    <w:rsid w:val="000A4796"/>
    <w:rsid w:val="000A51A2"/>
    <w:rsid w:val="000B67CC"/>
    <w:rsid w:val="000B6C1D"/>
    <w:rsid w:val="000C07A7"/>
    <w:rsid w:val="000C1F7E"/>
    <w:rsid w:val="000C2661"/>
    <w:rsid w:val="000C4987"/>
    <w:rsid w:val="000C51B2"/>
    <w:rsid w:val="000C6050"/>
    <w:rsid w:val="000C64AB"/>
    <w:rsid w:val="000C6D13"/>
    <w:rsid w:val="000C7C55"/>
    <w:rsid w:val="000D0E55"/>
    <w:rsid w:val="000D2427"/>
    <w:rsid w:val="000D3011"/>
    <w:rsid w:val="000D4641"/>
    <w:rsid w:val="000D4CDF"/>
    <w:rsid w:val="000D61BB"/>
    <w:rsid w:val="000E5B4A"/>
    <w:rsid w:val="000F0E7D"/>
    <w:rsid w:val="000F1D4C"/>
    <w:rsid w:val="000F331D"/>
    <w:rsid w:val="001075B1"/>
    <w:rsid w:val="00110516"/>
    <w:rsid w:val="0011147A"/>
    <w:rsid w:val="00112BD8"/>
    <w:rsid w:val="0011428D"/>
    <w:rsid w:val="00117B3F"/>
    <w:rsid w:val="00120797"/>
    <w:rsid w:val="00123DCB"/>
    <w:rsid w:val="00126099"/>
    <w:rsid w:val="001261E2"/>
    <w:rsid w:val="00126A5F"/>
    <w:rsid w:val="001301F3"/>
    <w:rsid w:val="001308EF"/>
    <w:rsid w:val="0013095A"/>
    <w:rsid w:val="00133221"/>
    <w:rsid w:val="00133445"/>
    <w:rsid w:val="001359AC"/>
    <w:rsid w:val="00140E0D"/>
    <w:rsid w:val="00141B8A"/>
    <w:rsid w:val="001425E7"/>
    <w:rsid w:val="001427D1"/>
    <w:rsid w:val="00143F67"/>
    <w:rsid w:val="00145A63"/>
    <w:rsid w:val="001503EB"/>
    <w:rsid w:val="00151F49"/>
    <w:rsid w:val="00151F60"/>
    <w:rsid w:val="001530FD"/>
    <w:rsid w:val="00153FC5"/>
    <w:rsid w:val="0015405C"/>
    <w:rsid w:val="00156FDD"/>
    <w:rsid w:val="00157241"/>
    <w:rsid w:val="00160C11"/>
    <w:rsid w:val="0016156A"/>
    <w:rsid w:val="00161B7C"/>
    <w:rsid w:val="00161CE6"/>
    <w:rsid w:val="00166DDA"/>
    <w:rsid w:val="0016714E"/>
    <w:rsid w:val="00167C0F"/>
    <w:rsid w:val="001773F7"/>
    <w:rsid w:val="001778C0"/>
    <w:rsid w:val="0018188B"/>
    <w:rsid w:val="00182DBE"/>
    <w:rsid w:val="00183F07"/>
    <w:rsid w:val="001870A2"/>
    <w:rsid w:val="00187834"/>
    <w:rsid w:val="00187C26"/>
    <w:rsid w:val="00190816"/>
    <w:rsid w:val="0019199F"/>
    <w:rsid w:val="00191E2E"/>
    <w:rsid w:val="00193BCB"/>
    <w:rsid w:val="00194F93"/>
    <w:rsid w:val="00197300"/>
    <w:rsid w:val="001A02D5"/>
    <w:rsid w:val="001A187A"/>
    <w:rsid w:val="001A1F99"/>
    <w:rsid w:val="001A2E0C"/>
    <w:rsid w:val="001A334A"/>
    <w:rsid w:val="001A51D1"/>
    <w:rsid w:val="001A553F"/>
    <w:rsid w:val="001A5789"/>
    <w:rsid w:val="001B0702"/>
    <w:rsid w:val="001B0F40"/>
    <w:rsid w:val="001B113D"/>
    <w:rsid w:val="001B1935"/>
    <w:rsid w:val="001B651E"/>
    <w:rsid w:val="001B761F"/>
    <w:rsid w:val="001C2A40"/>
    <w:rsid w:val="001C3885"/>
    <w:rsid w:val="001C4D39"/>
    <w:rsid w:val="001C6717"/>
    <w:rsid w:val="001D0794"/>
    <w:rsid w:val="001D0843"/>
    <w:rsid w:val="001D3D3D"/>
    <w:rsid w:val="001D3EBB"/>
    <w:rsid w:val="001D4310"/>
    <w:rsid w:val="001D4C12"/>
    <w:rsid w:val="001D4CBB"/>
    <w:rsid w:val="001D66B4"/>
    <w:rsid w:val="001D6DD9"/>
    <w:rsid w:val="001D774B"/>
    <w:rsid w:val="001D783D"/>
    <w:rsid w:val="001D7B0B"/>
    <w:rsid w:val="001E05EF"/>
    <w:rsid w:val="001E1A36"/>
    <w:rsid w:val="001E374D"/>
    <w:rsid w:val="001E65AA"/>
    <w:rsid w:val="001E79C6"/>
    <w:rsid w:val="001F16CC"/>
    <w:rsid w:val="001F1FE7"/>
    <w:rsid w:val="001F769C"/>
    <w:rsid w:val="002001B6"/>
    <w:rsid w:val="00200EA6"/>
    <w:rsid w:val="00200F29"/>
    <w:rsid w:val="00202A2E"/>
    <w:rsid w:val="00206D01"/>
    <w:rsid w:val="002128B0"/>
    <w:rsid w:val="00212B49"/>
    <w:rsid w:val="00214664"/>
    <w:rsid w:val="00214EC3"/>
    <w:rsid w:val="00216604"/>
    <w:rsid w:val="0021790D"/>
    <w:rsid w:val="00220730"/>
    <w:rsid w:val="00221A4C"/>
    <w:rsid w:val="00221AB1"/>
    <w:rsid w:val="00221F30"/>
    <w:rsid w:val="002234BD"/>
    <w:rsid w:val="0022522B"/>
    <w:rsid w:val="00225EA9"/>
    <w:rsid w:val="00226BA1"/>
    <w:rsid w:val="00227C5A"/>
    <w:rsid w:val="00230230"/>
    <w:rsid w:val="00230E84"/>
    <w:rsid w:val="0023635F"/>
    <w:rsid w:val="00240505"/>
    <w:rsid w:val="00246676"/>
    <w:rsid w:val="00246FE8"/>
    <w:rsid w:val="00250891"/>
    <w:rsid w:val="00251B58"/>
    <w:rsid w:val="00252D57"/>
    <w:rsid w:val="00253987"/>
    <w:rsid w:val="002539D4"/>
    <w:rsid w:val="002560FB"/>
    <w:rsid w:val="002578D1"/>
    <w:rsid w:val="00260AFF"/>
    <w:rsid w:val="00260F13"/>
    <w:rsid w:val="002669E0"/>
    <w:rsid w:val="00266A1F"/>
    <w:rsid w:val="00266C20"/>
    <w:rsid w:val="00266FF7"/>
    <w:rsid w:val="00270A63"/>
    <w:rsid w:val="00272CD9"/>
    <w:rsid w:val="00272F42"/>
    <w:rsid w:val="00273C91"/>
    <w:rsid w:val="0027470F"/>
    <w:rsid w:val="00276DA1"/>
    <w:rsid w:val="00277C4C"/>
    <w:rsid w:val="00283C5C"/>
    <w:rsid w:val="00285A42"/>
    <w:rsid w:val="00286335"/>
    <w:rsid w:val="00290024"/>
    <w:rsid w:val="002919BD"/>
    <w:rsid w:val="002929A5"/>
    <w:rsid w:val="00293000"/>
    <w:rsid w:val="00295764"/>
    <w:rsid w:val="002A5C5F"/>
    <w:rsid w:val="002A6717"/>
    <w:rsid w:val="002A6A42"/>
    <w:rsid w:val="002A6C80"/>
    <w:rsid w:val="002B0464"/>
    <w:rsid w:val="002B2C42"/>
    <w:rsid w:val="002C20E2"/>
    <w:rsid w:val="002C27D0"/>
    <w:rsid w:val="002C2BD7"/>
    <w:rsid w:val="002C50A0"/>
    <w:rsid w:val="002D3F00"/>
    <w:rsid w:val="002D656B"/>
    <w:rsid w:val="002E275D"/>
    <w:rsid w:val="002E52AD"/>
    <w:rsid w:val="002E5A0C"/>
    <w:rsid w:val="002E69A3"/>
    <w:rsid w:val="002E6CE9"/>
    <w:rsid w:val="002E74E4"/>
    <w:rsid w:val="002F0946"/>
    <w:rsid w:val="002F1AB8"/>
    <w:rsid w:val="002F25A3"/>
    <w:rsid w:val="002F329C"/>
    <w:rsid w:val="002F4008"/>
    <w:rsid w:val="002F4EBF"/>
    <w:rsid w:val="002F4FC1"/>
    <w:rsid w:val="002F5A12"/>
    <w:rsid w:val="00300C31"/>
    <w:rsid w:val="00300D26"/>
    <w:rsid w:val="00300E1D"/>
    <w:rsid w:val="00300FA4"/>
    <w:rsid w:val="00304CA2"/>
    <w:rsid w:val="003054A5"/>
    <w:rsid w:val="0030756A"/>
    <w:rsid w:val="003126ED"/>
    <w:rsid w:val="00315880"/>
    <w:rsid w:val="0031635A"/>
    <w:rsid w:val="00316CA5"/>
    <w:rsid w:val="00320F42"/>
    <w:rsid w:val="003212BB"/>
    <w:rsid w:val="00321D2B"/>
    <w:rsid w:val="00324340"/>
    <w:rsid w:val="003254F8"/>
    <w:rsid w:val="00326176"/>
    <w:rsid w:val="003304C9"/>
    <w:rsid w:val="00331088"/>
    <w:rsid w:val="00333546"/>
    <w:rsid w:val="00336EC5"/>
    <w:rsid w:val="00337533"/>
    <w:rsid w:val="00337B3F"/>
    <w:rsid w:val="00337BA9"/>
    <w:rsid w:val="00342341"/>
    <w:rsid w:val="003433D1"/>
    <w:rsid w:val="00344346"/>
    <w:rsid w:val="003457A3"/>
    <w:rsid w:val="003460F9"/>
    <w:rsid w:val="00346895"/>
    <w:rsid w:val="00347014"/>
    <w:rsid w:val="00353DA7"/>
    <w:rsid w:val="00356BBB"/>
    <w:rsid w:val="00357E61"/>
    <w:rsid w:val="003611F6"/>
    <w:rsid w:val="00361EFC"/>
    <w:rsid w:val="00363D9A"/>
    <w:rsid w:val="003648AC"/>
    <w:rsid w:val="0036554E"/>
    <w:rsid w:val="0036572E"/>
    <w:rsid w:val="0036583F"/>
    <w:rsid w:val="00366EFF"/>
    <w:rsid w:val="00367438"/>
    <w:rsid w:val="00367BF9"/>
    <w:rsid w:val="00367C74"/>
    <w:rsid w:val="003705DC"/>
    <w:rsid w:val="00370727"/>
    <w:rsid w:val="00371917"/>
    <w:rsid w:val="003747B9"/>
    <w:rsid w:val="003753A2"/>
    <w:rsid w:val="00375A72"/>
    <w:rsid w:val="00380A0F"/>
    <w:rsid w:val="00380AD0"/>
    <w:rsid w:val="00382B45"/>
    <w:rsid w:val="0038397F"/>
    <w:rsid w:val="003840EA"/>
    <w:rsid w:val="00385E7E"/>
    <w:rsid w:val="00391F52"/>
    <w:rsid w:val="00392236"/>
    <w:rsid w:val="0039227B"/>
    <w:rsid w:val="003935B0"/>
    <w:rsid w:val="00394D97"/>
    <w:rsid w:val="00397647"/>
    <w:rsid w:val="003A0A42"/>
    <w:rsid w:val="003A0EF6"/>
    <w:rsid w:val="003A29B2"/>
    <w:rsid w:val="003A4DDC"/>
    <w:rsid w:val="003A5D4E"/>
    <w:rsid w:val="003A69EC"/>
    <w:rsid w:val="003A6BB0"/>
    <w:rsid w:val="003A706D"/>
    <w:rsid w:val="003A7210"/>
    <w:rsid w:val="003B0350"/>
    <w:rsid w:val="003B360B"/>
    <w:rsid w:val="003B4A61"/>
    <w:rsid w:val="003B70DB"/>
    <w:rsid w:val="003C0C65"/>
    <w:rsid w:val="003C1E70"/>
    <w:rsid w:val="003C2CEB"/>
    <w:rsid w:val="003C477D"/>
    <w:rsid w:val="003C4F6C"/>
    <w:rsid w:val="003C5ABB"/>
    <w:rsid w:val="003C5CB4"/>
    <w:rsid w:val="003C6377"/>
    <w:rsid w:val="003D0530"/>
    <w:rsid w:val="003D05C3"/>
    <w:rsid w:val="003D09A1"/>
    <w:rsid w:val="003D1EEE"/>
    <w:rsid w:val="003D28E3"/>
    <w:rsid w:val="003D28E6"/>
    <w:rsid w:val="003D2D94"/>
    <w:rsid w:val="003D67AD"/>
    <w:rsid w:val="003D7BE1"/>
    <w:rsid w:val="003E1D64"/>
    <w:rsid w:val="003E42F7"/>
    <w:rsid w:val="003F1C90"/>
    <w:rsid w:val="003F33B1"/>
    <w:rsid w:val="003F6C94"/>
    <w:rsid w:val="003F76CA"/>
    <w:rsid w:val="003F7C96"/>
    <w:rsid w:val="00400F66"/>
    <w:rsid w:val="004012C2"/>
    <w:rsid w:val="00401A12"/>
    <w:rsid w:val="00402849"/>
    <w:rsid w:val="004060EE"/>
    <w:rsid w:val="00407850"/>
    <w:rsid w:val="00413139"/>
    <w:rsid w:val="00413A8C"/>
    <w:rsid w:val="00414702"/>
    <w:rsid w:val="004161A5"/>
    <w:rsid w:val="00417C41"/>
    <w:rsid w:val="00420292"/>
    <w:rsid w:val="004216A3"/>
    <w:rsid w:val="004240B2"/>
    <w:rsid w:val="00426068"/>
    <w:rsid w:val="0043071C"/>
    <w:rsid w:val="004312F6"/>
    <w:rsid w:val="00433BED"/>
    <w:rsid w:val="004348D8"/>
    <w:rsid w:val="00434C99"/>
    <w:rsid w:val="00435095"/>
    <w:rsid w:val="00440432"/>
    <w:rsid w:val="00440922"/>
    <w:rsid w:val="00442539"/>
    <w:rsid w:val="00442E23"/>
    <w:rsid w:val="00442EC7"/>
    <w:rsid w:val="00446E4F"/>
    <w:rsid w:val="004501AF"/>
    <w:rsid w:val="00450F2B"/>
    <w:rsid w:val="00451CD3"/>
    <w:rsid w:val="0045228F"/>
    <w:rsid w:val="00452C32"/>
    <w:rsid w:val="00453047"/>
    <w:rsid w:val="00453219"/>
    <w:rsid w:val="00454490"/>
    <w:rsid w:val="004546B2"/>
    <w:rsid w:val="0045537E"/>
    <w:rsid w:val="0045599C"/>
    <w:rsid w:val="00456521"/>
    <w:rsid w:val="00457EFF"/>
    <w:rsid w:val="0046017A"/>
    <w:rsid w:val="004618DC"/>
    <w:rsid w:val="00462034"/>
    <w:rsid w:val="00462ECA"/>
    <w:rsid w:val="00464BF1"/>
    <w:rsid w:val="0046540B"/>
    <w:rsid w:val="004654F7"/>
    <w:rsid w:val="0046558E"/>
    <w:rsid w:val="00466619"/>
    <w:rsid w:val="004667F3"/>
    <w:rsid w:val="00466947"/>
    <w:rsid w:val="00470FC9"/>
    <w:rsid w:val="00473A60"/>
    <w:rsid w:val="00473C13"/>
    <w:rsid w:val="00474D77"/>
    <w:rsid w:val="00475B52"/>
    <w:rsid w:val="00480722"/>
    <w:rsid w:val="00482596"/>
    <w:rsid w:val="004836B1"/>
    <w:rsid w:val="004840B9"/>
    <w:rsid w:val="004858E3"/>
    <w:rsid w:val="0048685B"/>
    <w:rsid w:val="00486AC2"/>
    <w:rsid w:val="00490301"/>
    <w:rsid w:val="004929AF"/>
    <w:rsid w:val="00492F65"/>
    <w:rsid w:val="004945A6"/>
    <w:rsid w:val="00494E5E"/>
    <w:rsid w:val="00496959"/>
    <w:rsid w:val="004970ED"/>
    <w:rsid w:val="004A42B2"/>
    <w:rsid w:val="004A7206"/>
    <w:rsid w:val="004B09FE"/>
    <w:rsid w:val="004B1761"/>
    <w:rsid w:val="004B2325"/>
    <w:rsid w:val="004B3844"/>
    <w:rsid w:val="004B6DC7"/>
    <w:rsid w:val="004B7DD6"/>
    <w:rsid w:val="004B7F86"/>
    <w:rsid w:val="004C1046"/>
    <w:rsid w:val="004C13FE"/>
    <w:rsid w:val="004C1A6F"/>
    <w:rsid w:val="004C3055"/>
    <w:rsid w:val="004C354E"/>
    <w:rsid w:val="004C4114"/>
    <w:rsid w:val="004C5C64"/>
    <w:rsid w:val="004C704D"/>
    <w:rsid w:val="004D0CBE"/>
    <w:rsid w:val="004D1E1E"/>
    <w:rsid w:val="004D2F55"/>
    <w:rsid w:val="004D3F6D"/>
    <w:rsid w:val="004D45D2"/>
    <w:rsid w:val="004E0509"/>
    <w:rsid w:val="004E0FA3"/>
    <w:rsid w:val="004E3272"/>
    <w:rsid w:val="004E58BD"/>
    <w:rsid w:val="004E5EF6"/>
    <w:rsid w:val="004E63C4"/>
    <w:rsid w:val="004E7C0A"/>
    <w:rsid w:val="004F10AF"/>
    <w:rsid w:val="004F1F42"/>
    <w:rsid w:val="004F326F"/>
    <w:rsid w:val="004F69A8"/>
    <w:rsid w:val="004F7E3B"/>
    <w:rsid w:val="00500C42"/>
    <w:rsid w:val="00502FBE"/>
    <w:rsid w:val="00503A8C"/>
    <w:rsid w:val="00505701"/>
    <w:rsid w:val="00506219"/>
    <w:rsid w:val="0051151C"/>
    <w:rsid w:val="0051151D"/>
    <w:rsid w:val="00511C8C"/>
    <w:rsid w:val="00515C7E"/>
    <w:rsid w:val="00516F20"/>
    <w:rsid w:val="005201DF"/>
    <w:rsid w:val="00520AB5"/>
    <w:rsid w:val="00521628"/>
    <w:rsid w:val="00524B7A"/>
    <w:rsid w:val="00530121"/>
    <w:rsid w:val="005318B9"/>
    <w:rsid w:val="005352B3"/>
    <w:rsid w:val="00535427"/>
    <w:rsid w:val="00536303"/>
    <w:rsid w:val="0053681F"/>
    <w:rsid w:val="00536CE3"/>
    <w:rsid w:val="0054033F"/>
    <w:rsid w:val="00540B21"/>
    <w:rsid w:val="00540CAA"/>
    <w:rsid w:val="00541D4B"/>
    <w:rsid w:val="00542A87"/>
    <w:rsid w:val="00543BAA"/>
    <w:rsid w:val="005463FA"/>
    <w:rsid w:val="0054671C"/>
    <w:rsid w:val="005469A5"/>
    <w:rsid w:val="00546A3F"/>
    <w:rsid w:val="00547BB6"/>
    <w:rsid w:val="00550207"/>
    <w:rsid w:val="00551AB0"/>
    <w:rsid w:val="0055215C"/>
    <w:rsid w:val="005561C2"/>
    <w:rsid w:val="00560504"/>
    <w:rsid w:val="00561006"/>
    <w:rsid w:val="005616E0"/>
    <w:rsid w:val="00563356"/>
    <w:rsid w:val="00563C39"/>
    <w:rsid w:val="00564ED2"/>
    <w:rsid w:val="005656F0"/>
    <w:rsid w:val="005666BB"/>
    <w:rsid w:val="00566EE7"/>
    <w:rsid w:val="005700BD"/>
    <w:rsid w:val="00571208"/>
    <w:rsid w:val="00571E25"/>
    <w:rsid w:val="005737EC"/>
    <w:rsid w:val="00574665"/>
    <w:rsid w:val="00576697"/>
    <w:rsid w:val="00577B26"/>
    <w:rsid w:val="0058192B"/>
    <w:rsid w:val="00581BEB"/>
    <w:rsid w:val="005825C0"/>
    <w:rsid w:val="00582B16"/>
    <w:rsid w:val="00597403"/>
    <w:rsid w:val="00597D4B"/>
    <w:rsid w:val="005A03C3"/>
    <w:rsid w:val="005A0A73"/>
    <w:rsid w:val="005A14C2"/>
    <w:rsid w:val="005A67B2"/>
    <w:rsid w:val="005A7E4C"/>
    <w:rsid w:val="005B0561"/>
    <w:rsid w:val="005B14F1"/>
    <w:rsid w:val="005B1E32"/>
    <w:rsid w:val="005B1E5F"/>
    <w:rsid w:val="005B2873"/>
    <w:rsid w:val="005B28DA"/>
    <w:rsid w:val="005B2913"/>
    <w:rsid w:val="005B37C2"/>
    <w:rsid w:val="005B5EF3"/>
    <w:rsid w:val="005B6B5A"/>
    <w:rsid w:val="005B77F3"/>
    <w:rsid w:val="005C4347"/>
    <w:rsid w:val="005C5B5F"/>
    <w:rsid w:val="005C6279"/>
    <w:rsid w:val="005D170F"/>
    <w:rsid w:val="005D3E4A"/>
    <w:rsid w:val="005D499E"/>
    <w:rsid w:val="005D5687"/>
    <w:rsid w:val="005D6124"/>
    <w:rsid w:val="005E0E3B"/>
    <w:rsid w:val="005E2DEE"/>
    <w:rsid w:val="005E380A"/>
    <w:rsid w:val="005E5923"/>
    <w:rsid w:val="005E6B91"/>
    <w:rsid w:val="005E7820"/>
    <w:rsid w:val="005E7F76"/>
    <w:rsid w:val="005F0324"/>
    <w:rsid w:val="005F08BC"/>
    <w:rsid w:val="005F162B"/>
    <w:rsid w:val="005F1FA7"/>
    <w:rsid w:val="005F57FD"/>
    <w:rsid w:val="005F6858"/>
    <w:rsid w:val="005F7181"/>
    <w:rsid w:val="006017C1"/>
    <w:rsid w:val="006036EE"/>
    <w:rsid w:val="00603A55"/>
    <w:rsid w:val="006053D3"/>
    <w:rsid w:val="006063C6"/>
    <w:rsid w:val="006064F0"/>
    <w:rsid w:val="00611E58"/>
    <w:rsid w:val="00613EF6"/>
    <w:rsid w:val="00621641"/>
    <w:rsid w:val="00622F49"/>
    <w:rsid w:val="006249DB"/>
    <w:rsid w:val="00625487"/>
    <w:rsid w:val="006255F0"/>
    <w:rsid w:val="006345A9"/>
    <w:rsid w:val="00635622"/>
    <w:rsid w:val="00636BA1"/>
    <w:rsid w:val="00637385"/>
    <w:rsid w:val="00640491"/>
    <w:rsid w:val="00640619"/>
    <w:rsid w:val="00640A82"/>
    <w:rsid w:val="006416D0"/>
    <w:rsid w:val="00642C8A"/>
    <w:rsid w:val="00646146"/>
    <w:rsid w:val="0064796A"/>
    <w:rsid w:val="00647D9B"/>
    <w:rsid w:val="00650E05"/>
    <w:rsid w:val="00653A19"/>
    <w:rsid w:val="006550E1"/>
    <w:rsid w:val="00657763"/>
    <w:rsid w:val="00661937"/>
    <w:rsid w:val="006625B2"/>
    <w:rsid w:val="00663489"/>
    <w:rsid w:val="00663892"/>
    <w:rsid w:val="006652E0"/>
    <w:rsid w:val="00665C0F"/>
    <w:rsid w:val="006669BF"/>
    <w:rsid w:val="00670E03"/>
    <w:rsid w:val="006717CC"/>
    <w:rsid w:val="00671FB5"/>
    <w:rsid w:val="00672D85"/>
    <w:rsid w:val="006733B7"/>
    <w:rsid w:val="006755EB"/>
    <w:rsid w:val="0068048A"/>
    <w:rsid w:val="00680791"/>
    <w:rsid w:val="006820EA"/>
    <w:rsid w:val="00683B85"/>
    <w:rsid w:val="0068567E"/>
    <w:rsid w:val="00686557"/>
    <w:rsid w:val="0068688B"/>
    <w:rsid w:val="00690495"/>
    <w:rsid w:val="00691C26"/>
    <w:rsid w:val="00692129"/>
    <w:rsid w:val="006925DC"/>
    <w:rsid w:val="006932C8"/>
    <w:rsid w:val="00693DFD"/>
    <w:rsid w:val="00694D76"/>
    <w:rsid w:val="00697D36"/>
    <w:rsid w:val="006A02DA"/>
    <w:rsid w:val="006A14DC"/>
    <w:rsid w:val="006A24DF"/>
    <w:rsid w:val="006A5017"/>
    <w:rsid w:val="006A53E7"/>
    <w:rsid w:val="006A7379"/>
    <w:rsid w:val="006A7F8A"/>
    <w:rsid w:val="006B0861"/>
    <w:rsid w:val="006B2BC7"/>
    <w:rsid w:val="006B501C"/>
    <w:rsid w:val="006B6AFC"/>
    <w:rsid w:val="006B7E52"/>
    <w:rsid w:val="006C1AB3"/>
    <w:rsid w:val="006C30CA"/>
    <w:rsid w:val="006C3802"/>
    <w:rsid w:val="006C65AF"/>
    <w:rsid w:val="006D01E9"/>
    <w:rsid w:val="006D0D90"/>
    <w:rsid w:val="006D2A29"/>
    <w:rsid w:val="006D5F1F"/>
    <w:rsid w:val="006D614F"/>
    <w:rsid w:val="006D6BBF"/>
    <w:rsid w:val="006E163E"/>
    <w:rsid w:val="006E6543"/>
    <w:rsid w:val="006F0353"/>
    <w:rsid w:val="006F23AA"/>
    <w:rsid w:val="006F3F45"/>
    <w:rsid w:val="006F4C55"/>
    <w:rsid w:val="006F5D4C"/>
    <w:rsid w:val="006F610C"/>
    <w:rsid w:val="006F676E"/>
    <w:rsid w:val="006F70DD"/>
    <w:rsid w:val="006F7B84"/>
    <w:rsid w:val="00701D5B"/>
    <w:rsid w:val="007040E4"/>
    <w:rsid w:val="00707796"/>
    <w:rsid w:val="00714258"/>
    <w:rsid w:val="00715EDC"/>
    <w:rsid w:val="0071663E"/>
    <w:rsid w:val="00716EBA"/>
    <w:rsid w:val="00717283"/>
    <w:rsid w:val="007173A9"/>
    <w:rsid w:val="00717A36"/>
    <w:rsid w:val="00720F31"/>
    <w:rsid w:val="00721087"/>
    <w:rsid w:val="00721716"/>
    <w:rsid w:val="007245D8"/>
    <w:rsid w:val="007256A3"/>
    <w:rsid w:val="00726744"/>
    <w:rsid w:val="0072711E"/>
    <w:rsid w:val="00727226"/>
    <w:rsid w:val="007274D9"/>
    <w:rsid w:val="0073178F"/>
    <w:rsid w:val="0073180D"/>
    <w:rsid w:val="00731835"/>
    <w:rsid w:val="00733DD6"/>
    <w:rsid w:val="0073605C"/>
    <w:rsid w:val="00737EB7"/>
    <w:rsid w:val="00740C46"/>
    <w:rsid w:val="0074195B"/>
    <w:rsid w:val="00741BD0"/>
    <w:rsid w:val="0074206D"/>
    <w:rsid w:val="00743053"/>
    <w:rsid w:val="00744259"/>
    <w:rsid w:val="0075141C"/>
    <w:rsid w:val="00752825"/>
    <w:rsid w:val="00752BAA"/>
    <w:rsid w:val="00754722"/>
    <w:rsid w:val="00755E66"/>
    <w:rsid w:val="0075741F"/>
    <w:rsid w:val="007579F1"/>
    <w:rsid w:val="00760E88"/>
    <w:rsid w:val="00761381"/>
    <w:rsid w:val="0076384C"/>
    <w:rsid w:val="007652C7"/>
    <w:rsid w:val="0076683E"/>
    <w:rsid w:val="0077099E"/>
    <w:rsid w:val="00771FCE"/>
    <w:rsid w:val="00772F59"/>
    <w:rsid w:val="007731D4"/>
    <w:rsid w:val="007758ED"/>
    <w:rsid w:val="0077649B"/>
    <w:rsid w:val="007771DA"/>
    <w:rsid w:val="00781873"/>
    <w:rsid w:val="00782DAF"/>
    <w:rsid w:val="00784CAF"/>
    <w:rsid w:val="007875E9"/>
    <w:rsid w:val="007926AD"/>
    <w:rsid w:val="0079665F"/>
    <w:rsid w:val="007967B4"/>
    <w:rsid w:val="007A21FB"/>
    <w:rsid w:val="007A261C"/>
    <w:rsid w:val="007A40CB"/>
    <w:rsid w:val="007A6FBF"/>
    <w:rsid w:val="007B2F9C"/>
    <w:rsid w:val="007B31B3"/>
    <w:rsid w:val="007B4CC7"/>
    <w:rsid w:val="007B6986"/>
    <w:rsid w:val="007C17FF"/>
    <w:rsid w:val="007C19FB"/>
    <w:rsid w:val="007C1F52"/>
    <w:rsid w:val="007C215C"/>
    <w:rsid w:val="007C406A"/>
    <w:rsid w:val="007C70EA"/>
    <w:rsid w:val="007C7259"/>
    <w:rsid w:val="007C7DAA"/>
    <w:rsid w:val="007C7E02"/>
    <w:rsid w:val="007C7F96"/>
    <w:rsid w:val="007D0308"/>
    <w:rsid w:val="007D04B1"/>
    <w:rsid w:val="007D12D8"/>
    <w:rsid w:val="007D3A4B"/>
    <w:rsid w:val="007D50CE"/>
    <w:rsid w:val="007D7D12"/>
    <w:rsid w:val="007E70CC"/>
    <w:rsid w:val="007F23B9"/>
    <w:rsid w:val="007F3AF4"/>
    <w:rsid w:val="007F468A"/>
    <w:rsid w:val="007F69E3"/>
    <w:rsid w:val="007F6D08"/>
    <w:rsid w:val="00803E2D"/>
    <w:rsid w:val="00805500"/>
    <w:rsid w:val="00806531"/>
    <w:rsid w:val="008069C0"/>
    <w:rsid w:val="00813C24"/>
    <w:rsid w:val="00814B2B"/>
    <w:rsid w:val="00817632"/>
    <w:rsid w:val="00820782"/>
    <w:rsid w:val="00822682"/>
    <w:rsid w:val="00823D88"/>
    <w:rsid w:val="00832421"/>
    <w:rsid w:val="00833F84"/>
    <w:rsid w:val="00834502"/>
    <w:rsid w:val="00840082"/>
    <w:rsid w:val="00841271"/>
    <w:rsid w:val="00841E25"/>
    <w:rsid w:val="00842A61"/>
    <w:rsid w:val="00842F54"/>
    <w:rsid w:val="00844783"/>
    <w:rsid w:val="008475AB"/>
    <w:rsid w:val="00851A6E"/>
    <w:rsid w:val="0085201A"/>
    <w:rsid w:val="008525F9"/>
    <w:rsid w:val="00852A10"/>
    <w:rsid w:val="00860A74"/>
    <w:rsid w:val="00861C2A"/>
    <w:rsid w:val="00864415"/>
    <w:rsid w:val="0086477D"/>
    <w:rsid w:val="00865111"/>
    <w:rsid w:val="0086707D"/>
    <w:rsid w:val="008704EA"/>
    <w:rsid w:val="008708A1"/>
    <w:rsid w:val="008708AF"/>
    <w:rsid w:val="0087149E"/>
    <w:rsid w:val="0087213A"/>
    <w:rsid w:val="00872B17"/>
    <w:rsid w:val="00874C91"/>
    <w:rsid w:val="00876659"/>
    <w:rsid w:val="00876DF3"/>
    <w:rsid w:val="00877B7A"/>
    <w:rsid w:val="00880EB8"/>
    <w:rsid w:val="00885C38"/>
    <w:rsid w:val="00886210"/>
    <w:rsid w:val="00887843"/>
    <w:rsid w:val="008922F9"/>
    <w:rsid w:val="00892EC8"/>
    <w:rsid w:val="008942C7"/>
    <w:rsid w:val="008975CC"/>
    <w:rsid w:val="0089791B"/>
    <w:rsid w:val="008A0C03"/>
    <w:rsid w:val="008A1D13"/>
    <w:rsid w:val="008A287F"/>
    <w:rsid w:val="008A2C80"/>
    <w:rsid w:val="008A7F3E"/>
    <w:rsid w:val="008B1184"/>
    <w:rsid w:val="008B1EB7"/>
    <w:rsid w:val="008B3370"/>
    <w:rsid w:val="008B44A1"/>
    <w:rsid w:val="008C097C"/>
    <w:rsid w:val="008C364D"/>
    <w:rsid w:val="008C44AC"/>
    <w:rsid w:val="008C55AE"/>
    <w:rsid w:val="008C5721"/>
    <w:rsid w:val="008C5E62"/>
    <w:rsid w:val="008C7CBA"/>
    <w:rsid w:val="008D123C"/>
    <w:rsid w:val="008D3842"/>
    <w:rsid w:val="008D74D2"/>
    <w:rsid w:val="008E1823"/>
    <w:rsid w:val="008E1974"/>
    <w:rsid w:val="008E1D99"/>
    <w:rsid w:val="008E3016"/>
    <w:rsid w:val="008E47A8"/>
    <w:rsid w:val="008E48DD"/>
    <w:rsid w:val="008E54E6"/>
    <w:rsid w:val="008E6010"/>
    <w:rsid w:val="008F2234"/>
    <w:rsid w:val="008F469C"/>
    <w:rsid w:val="00900293"/>
    <w:rsid w:val="00904E5D"/>
    <w:rsid w:val="00906D21"/>
    <w:rsid w:val="00910716"/>
    <w:rsid w:val="0091073F"/>
    <w:rsid w:val="00910EC4"/>
    <w:rsid w:val="009114BD"/>
    <w:rsid w:val="00914C3E"/>
    <w:rsid w:val="00915305"/>
    <w:rsid w:val="009206F8"/>
    <w:rsid w:val="009224B0"/>
    <w:rsid w:val="009224D5"/>
    <w:rsid w:val="00924040"/>
    <w:rsid w:val="00924FA1"/>
    <w:rsid w:val="009250DD"/>
    <w:rsid w:val="009266C1"/>
    <w:rsid w:val="009304B1"/>
    <w:rsid w:val="00930BAB"/>
    <w:rsid w:val="00933732"/>
    <w:rsid w:val="009366DD"/>
    <w:rsid w:val="00937E3B"/>
    <w:rsid w:val="00940FAA"/>
    <w:rsid w:val="00941743"/>
    <w:rsid w:val="00942722"/>
    <w:rsid w:val="009447D7"/>
    <w:rsid w:val="00944F3F"/>
    <w:rsid w:val="009638D5"/>
    <w:rsid w:val="00964CB5"/>
    <w:rsid w:val="00967BA6"/>
    <w:rsid w:val="00973276"/>
    <w:rsid w:val="009741C8"/>
    <w:rsid w:val="00975143"/>
    <w:rsid w:val="00975D77"/>
    <w:rsid w:val="009800B2"/>
    <w:rsid w:val="00980B6B"/>
    <w:rsid w:val="00983672"/>
    <w:rsid w:val="0098435D"/>
    <w:rsid w:val="00984BF7"/>
    <w:rsid w:val="00984C18"/>
    <w:rsid w:val="00987AB0"/>
    <w:rsid w:val="009901B3"/>
    <w:rsid w:val="009918E7"/>
    <w:rsid w:val="009925B8"/>
    <w:rsid w:val="00993E1E"/>
    <w:rsid w:val="009A0F3B"/>
    <w:rsid w:val="009A23D0"/>
    <w:rsid w:val="009A3AA5"/>
    <w:rsid w:val="009A48DF"/>
    <w:rsid w:val="009A5269"/>
    <w:rsid w:val="009A6F2A"/>
    <w:rsid w:val="009B1240"/>
    <w:rsid w:val="009B13F6"/>
    <w:rsid w:val="009B4229"/>
    <w:rsid w:val="009B46D5"/>
    <w:rsid w:val="009B4DCB"/>
    <w:rsid w:val="009B6FBC"/>
    <w:rsid w:val="009C0CC0"/>
    <w:rsid w:val="009C2BD4"/>
    <w:rsid w:val="009C2D1D"/>
    <w:rsid w:val="009C488E"/>
    <w:rsid w:val="009C6964"/>
    <w:rsid w:val="009D0786"/>
    <w:rsid w:val="009D0C03"/>
    <w:rsid w:val="009D1AC2"/>
    <w:rsid w:val="009D224E"/>
    <w:rsid w:val="009D4BF1"/>
    <w:rsid w:val="009E1C59"/>
    <w:rsid w:val="009E3F41"/>
    <w:rsid w:val="009E6653"/>
    <w:rsid w:val="009E7BD8"/>
    <w:rsid w:val="009F0899"/>
    <w:rsid w:val="009F5E77"/>
    <w:rsid w:val="009F70E1"/>
    <w:rsid w:val="009F7616"/>
    <w:rsid w:val="00A00DED"/>
    <w:rsid w:val="00A02824"/>
    <w:rsid w:val="00A02C0A"/>
    <w:rsid w:val="00A02EDF"/>
    <w:rsid w:val="00A02FB8"/>
    <w:rsid w:val="00A044D6"/>
    <w:rsid w:val="00A0591C"/>
    <w:rsid w:val="00A05953"/>
    <w:rsid w:val="00A06C18"/>
    <w:rsid w:val="00A07505"/>
    <w:rsid w:val="00A106C2"/>
    <w:rsid w:val="00A10F7E"/>
    <w:rsid w:val="00A11531"/>
    <w:rsid w:val="00A13092"/>
    <w:rsid w:val="00A133A7"/>
    <w:rsid w:val="00A1557C"/>
    <w:rsid w:val="00A15BFB"/>
    <w:rsid w:val="00A210AA"/>
    <w:rsid w:val="00A21213"/>
    <w:rsid w:val="00A216B5"/>
    <w:rsid w:val="00A235B4"/>
    <w:rsid w:val="00A25895"/>
    <w:rsid w:val="00A273C6"/>
    <w:rsid w:val="00A3110B"/>
    <w:rsid w:val="00A313BB"/>
    <w:rsid w:val="00A31822"/>
    <w:rsid w:val="00A348B1"/>
    <w:rsid w:val="00A34F3F"/>
    <w:rsid w:val="00A35092"/>
    <w:rsid w:val="00A36FF3"/>
    <w:rsid w:val="00A407DD"/>
    <w:rsid w:val="00A4599F"/>
    <w:rsid w:val="00A50214"/>
    <w:rsid w:val="00A51A4D"/>
    <w:rsid w:val="00A5367E"/>
    <w:rsid w:val="00A600EC"/>
    <w:rsid w:val="00A6470A"/>
    <w:rsid w:val="00A70535"/>
    <w:rsid w:val="00A7073D"/>
    <w:rsid w:val="00A71127"/>
    <w:rsid w:val="00A71299"/>
    <w:rsid w:val="00A71A9C"/>
    <w:rsid w:val="00A72BB8"/>
    <w:rsid w:val="00A7306A"/>
    <w:rsid w:val="00A74B91"/>
    <w:rsid w:val="00A752BD"/>
    <w:rsid w:val="00A75445"/>
    <w:rsid w:val="00A75619"/>
    <w:rsid w:val="00A77B3E"/>
    <w:rsid w:val="00A83CCD"/>
    <w:rsid w:val="00A84B5C"/>
    <w:rsid w:val="00A84D54"/>
    <w:rsid w:val="00A85527"/>
    <w:rsid w:val="00A90F46"/>
    <w:rsid w:val="00A91A1C"/>
    <w:rsid w:val="00A93106"/>
    <w:rsid w:val="00AA0772"/>
    <w:rsid w:val="00AA0E33"/>
    <w:rsid w:val="00AA1512"/>
    <w:rsid w:val="00AA18D8"/>
    <w:rsid w:val="00AA1A89"/>
    <w:rsid w:val="00AA1B58"/>
    <w:rsid w:val="00AA27D7"/>
    <w:rsid w:val="00AA2DB3"/>
    <w:rsid w:val="00AA454F"/>
    <w:rsid w:val="00AA5501"/>
    <w:rsid w:val="00AA6060"/>
    <w:rsid w:val="00AA664E"/>
    <w:rsid w:val="00AB092E"/>
    <w:rsid w:val="00AB2E5B"/>
    <w:rsid w:val="00AB2FFB"/>
    <w:rsid w:val="00AB5847"/>
    <w:rsid w:val="00AC08EC"/>
    <w:rsid w:val="00AC5FC6"/>
    <w:rsid w:val="00AC72D1"/>
    <w:rsid w:val="00AD0290"/>
    <w:rsid w:val="00AD1A81"/>
    <w:rsid w:val="00AD1D51"/>
    <w:rsid w:val="00AD2098"/>
    <w:rsid w:val="00AD5A89"/>
    <w:rsid w:val="00AD5D0B"/>
    <w:rsid w:val="00AE09B0"/>
    <w:rsid w:val="00AE120C"/>
    <w:rsid w:val="00AE4C1F"/>
    <w:rsid w:val="00AE5F85"/>
    <w:rsid w:val="00AE7A5D"/>
    <w:rsid w:val="00AF02B9"/>
    <w:rsid w:val="00AF143A"/>
    <w:rsid w:val="00AF28A0"/>
    <w:rsid w:val="00AF43A0"/>
    <w:rsid w:val="00AF52A3"/>
    <w:rsid w:val="00AF603E"/>
    <w:rsid w:val="00AF6FB8"/>
    <w:rsid w:val="00AF7F6B"/>
    <w:rsid w:val="00B024D2"/>
    <w:rsid w:val="00B03E49"/>
    <w:rsid w:val="00B03F53"/>
    <w:rsid w:val="00B04147"/>
    <w:rsid w:val="00B0500B"/>
    <w:rsid w:val="00B10977"/>
    <w:rsid w:val="00B10FE7"/>
    <w:rsid w:val="00B1307E"/>
    <w:rsid w:val="00B13EDA"/>
    <w:rsid w:val="00B14F92"/>
    <w:rsid w:val="00B16CED"/>
    <w:rsid w:val="00B173F4"/>
    <w:rsid w:val="00B20959"/>
    <w:rsid w:val="00B20EA3"/>
    <w:rsid w:val="00B21279"/>
    <w:rsid w:val="00B23134"/>
    <w:rsid w:val="00B2400F"/>
    <w:rsid w:val="00B2434F"/>
    <w:rsid w:val="00B25A87"/>
    <w:rsid w:val="00B30666"/>
    <w:rsid w:val="00B30B87"/>
    <w:rsid w:val="00B3181E"/>
    <w:rsid w:val="00B31C05"/>
    <w:rsid w:val="00B320E2"/>
    <w:rsid w:val="00B33D88"/>
    <w:rsid w:val="00B36C47"/>
    <w:rsid w:val="00B37E3D"/>
    <w:rsid w:val="00B40F68"/>
    <w:rsid w:val="00B41C7B"/>
    <w:rsid w:val="00B42EC0"/>
    <w:rsid w:val="00B46B9C"/>
    <w:rsid w:val="00B47755"/>
    <w:rsid w:val="00B5030C"/>
    <w:rsid w:val="00B50DEB"/>
    <w:rsid w:val="00B5520F"/>
    <w:rsid w:val="00B557AE"/>
    <w:rsid w:val="00B56237"/>
    <w:rsid w:val="00B56274"/>
    <w:rsid w:val="00B56962"/>
    <w:rsid w:val="00B57A10"/>
    <w:rsid w:val="00B624D3"/>
    <w:rsid w:val="00B652A4"/>
    <w:rsid w:val="00B671E2"/>
    <w:rsid w:val="00B67C8E"/>
    <w:rsid w:val="00B70CE3"/>
    <w:rsid w:val="00B71961"/>
    <w:rsid w:val="00B72177"/>
    <w:rsid w:val="00B72970"/>
    <w:rsid w:val="00B72B58"/>
    <w:rsid w:val="00B74CE6"/>
    <w:rsid w:val="00B76381"/>
    <w:rsid w:val="00B80E4E"/>
    <w:rsid w:val="00B83776"/>
    <w:rsid w:val="00B844C5"/>
    <w:rsid w:val="00B854D2"/>
    <w:rsid w:val="00B868B9"/>
    <w:rsid w:val="00B86AEE"/>
    <w:rsid w:val="00B922B5"/>
    <w:rsid w:val="00B93F05"/>
    <w:rsid w:val="00B93F7E"/>
    <w:rsid w:val="00B94276"/>
    <w:rsid w:val="00B96048"/>
    <w:rsid w:val="00B96976"/>
    <w:rsid w:val="00BA0B8A"/>
    <w:rsid w:val="00BA1BEC"/>
    <w:rsid w:val="00BA32D8"/>
    <w:rsid w:val="00BB100A"/>
    <w:rsid w:val="00BB2165"/>
    <w:rsid w:val="00BB340E"/>
    <w:rsid w:val="00BB5735"/>
    <w:rsid w:val="00BB5D57"/>
    <w:rsid w:val="00BB6047"/>
    <w:rsid w:val="00BB65AD"/>
    <w:rsid w:val="00BC14F0"/>
    <w:rsid w:val="00BC1F7A"/>
    <w:rsid w:val="00BC2664"/>
    <w:rsid w:val="00BC2A88"/>
    <w:rsid w:val="00BC477A"/>
    <w:rsid w:val="00BD07B9"/>
    <w:rsid w:val="00BD589E"/>
    <w:rsid w:val="00BD5DF1"/>
    <w:rsid w:val="00BD6775"/>
    <w:rsid w:val="00BE09DD"/>
    <w:rsid w:val="00BE3E40"/>
    <w:rsid w:val="00BE6AFF"/>
    <w:rsid w:val="00BF0407"/>
    <w:rsid w:val="00BF17CE"/>
    <w:rsid w:val="00BF1904"/>
    <w:rsid w:val="00BF21B3"/>
    <w:rsid w:val="00BF6850"/>
    <w:rsid w:val="00C03375"/>
    <w:rsid w:val="00C05843"/>
    <w:rsid w:val="00C058DB"/>
    <w:rsid w:val="00C0618F"/>
    <w:rsid w:val="00C0793C"/>
    <w:rsid w:val="00C134F5"/>
    <w:rsid w:val="00C13BF3"/>
    <w:rsid w:val="00C140CF"/>
    <w:rsid w:val="00C14F04"/>
    <w:rsid w:val="00C24455"/>
    <w:rsid w:val="00C246D4"/>
    <w:rsid w:val="00C25C5D"/>
    <w:rsid w:val="00C26608"/>
    <w:rsid w:val="00C26A55"/>
    <w:rsid w:val="00C26AED"/>
    <w:rsid w:val="00C276BC"/>
    <w:rsid w:val="00C30BA2"/>
    <w:rsid w:val="00C30E96"/>
    <w:rsid w:val="00C32557"/>
    <w:rsid w:val="00C33639"/>
    <w:rsid w:val="00C349DE"/>
    <w:rsid w:val="00C3707A"/>
    <w:rsid w:val="00C37518"/>
    <w:rsid w:val="00C37B70"/>
    <w:rsid w:val="00C43AEF"/>
    <w:rsid w:val="00C4406C"/>
    <w:rsid w:val="00C4413B"/>
    <w:rsid w:val="00C459FE"/>
    <w:rsid w:val="00C45B7A"/>
    <w:rsid w:val="00C46864"/>
    <w:rsid w:val="00C47866"/>
    <w:rsid w:val="00C47D8D"/>
    <w:rsid w:val="00C537C3"/>
    <w:rsid w:val="00C55AD6"/>
    <w:rsid w:val="00C632B1"/>
    <w:rsid w:val="00C654F5"/>
    <w:rsid w:val="00C65FF9"/>
    <w:rsid w:val="00C66D5B"/>
    <w:rsid w:val="00C66D83"/>
    <w:rsid w:val="00C7176B"/>
    <w:rsid w:val="00C73006"/>
    <w:rsid w:val="00C80C2E"/>
    <w:rsid w:val="00C81089"/>
    <w:rsid w:val="00C830D6"/>
    <w:rsid w:val="00C8742B"/>
    <w:rsid w:val="00C877AD"/>
    <w:rsid w:val="00C87BE5"/>
    <w:rsid w:val="00C906B8"/>
    <w:rsid w:val="00C90BDF"/>
    <w:rsid w:val="00C90E84"/>
    <w:rsid w:val="00C919C2"/>
    <w:rsid w:val="00C91A7D"/>
    <w:rsid w:val="00C931C7"/>
    <w:rsid w:val="00C93315"/>
    <w:rsid w:val="00C97FC3"/>
    <w:rsid w:val="00CA17F6"/>
    <w:rsid w:val="00CA29C7"/>
    <w:rsid w:val="00CA40E0"/>
    <w:rsid w:val="00CA50F5"/>
    <w:rsid w:val="00CA5DFB"/>
    <w:rsid w:val="00CA6457"/>
    <w:rsid w:val="00CA721F"/>
    <w:rsid w:val="00CB1183"/>
    <w:rsid w:val="00CB20E0"/>
    <w:rsid w:val="00CB3B20"/>
    <w:rsid w:val="00CB6081"/>
    <w:rsid w:val="00CC019F"/>
    <w:rsid w:val="00CC1A86"/>
    <w:rsid w:val="00CC54BE"/>
    <w:rsid w:val="00CC6A66"/>
    <w:rsid w:val="00CD027A"/>
    <w:rsid w:val="00CD05FC"/>
    <w:rsid w:val="00CD160E"/>
    <w:rsid w:val="00CD1E5B"/>
    <w:rsid w:val="00CD4635"/>
    <w:rsid w:val="00CD5E23"/>
    <w:rsid w:val="00CD6213"/>
    <w:rsid w:val="00CD77DB"/>
    <w:rsid w:val="00CE18E1"/>
    <w:rsid w:val="00CE1E6F"/>
    <w:rsid w:val="00CE3116"/>
    <w:rsid w:val="00CE3573"/>
    <w:rsid w:val="00CE3BFF"/>
    <w:rsid w:val="00CE42F4"/>
    <w:rsid w:val="00CF34A7"/>
    <w:rsid w:val="00CF5A72"/>
    <w:rsid w:val="00CF6967"/>
    <w:rsid w:val="00CF792B"/>
    <w:rsid w:val="00D013F3"/>
    <w:rsid w:val="00D0175F"/>
    <w:rsid w:val="00D02C48"/>
    <w:rsid w:val="00D02D53"/>
    <w:rsid w:val="00D051BE"/>
    <w:rsid w:val="00D10E8E"/>
    <w:rsid w:val="00D110CF"/>
    <w:rsid w:val="00D1237A"/>
    <w:rsid w:val="00D14439"/>
    <w:rsid w:val="00D144CD"/>
    <w:rsid w:val="00D21691"/>
    <w:rsid w:val="00D224D9"/>
    <w:rsid w:val="00D22643"/>
    <w:rsid w:val="00D2320A"/>
    <w:rsid w:val="00D2522C"/>
    <w:rsid w:val="00D25565"/>
    <w:rsid w:val="00D260D5"/>
    <w:rsid w:val="00D30B5F"/>
    <w:rsid w:val="00D33F0B"/>
    <w:rsid w:val="00D36802"/>
    <w:rsid w:val="00D37163"/>
    <w:rsid w:val="00D379DD"/>
    <w:rsid w:val="00D4239D"/>
    <w:rsid w:val="00D431DE"/>
    <w:rsid w:val="00D43BB5"/>
    <w:rsid w:val="00D44538"/>
    <w:rsid w:val="00D44836"/>
    <w:rsid w:val="00D5157D"/>
    <w:rsid w:val="00D51A4A"/>
    <w:rsid w:val="00D52390"/>
    <w:rsid w:val="00D542BA"/>
    <w:rsid w:val="00D54E9F"/>
    <w:rsid w:val="00D56355"/>
    <w:rsid w:val="00D56F8B"/>
    <w:rsid w:val="00D57291"/>
    <w:rsid w:val="00D60E29"/>
    <w:rsid w:val="00D622FC"/>
    <w:rsid w:val="00D63D2C"/>
    <w:rsid w:val="00D66073"/>
    <w:rsid w:val="00D66BA5"/>
    <w:rsid w:val="00D66C9E"/>
    <w:rsid w:val="00D67273"/>
    <w:rsid w:val="00D67949"/>
    <w:rsid w:val="00D71391"/>
    <w:rsid w:val="00D7250A"/>
    <w:rsid w:val="00D72D4E"/>
    <w:rsid w:val="00D72DBF"/>
    <w:rsid w:val="00D73F46"/>
    <w:rsid w:val="00D74732"/>
    <w:rsid w:val="00D7500E"/>
    <w:rsid w:val="00D75313"/>
    <w:rsid w:val="00D80605"/>
    <w:rsid w:val="00D80987"/>
    <w:rsid w:val="00D82766"/>
    <w:rsid w:val="00D8325E"/>
    <w:rsid w:val="00D845DF"/>
    <w:rsid w:val="00D8519C"/>
    <w:rsid w:val="00D851E8"/>
    <w:rsid w:val="00D859FA"/>
    <w:rsid w:val="00D85E19"/>
    <w:rsid w:val="00D91E17"/>
    <w:rsid w:val="00D92210"/>
    <w:rsid w:val="00D926FA"/>
    <w:rsid w:val="00D93576"/>
    <w:rsid w:val="00D93D17"/>
    <w:rsid w:val="00D95FE9"/>
    <w:rsid w:val="00D965DC"/>
    <w:rsid w:val="00DA0874"/>
    <w:rsid w:val="00DA10C3"/>
    <w:rsid w:val="00DA111D"/>
    <w:rsid w:val="00DA1CAF"/>
    <w:rsid w:val="00DA3D0D"/>
    <w:rsid w:val="00DA4BDF"/>
    <w:rsid w:val="00DA5809"/>
    <w:rsid w:val="00DA628A"/>
    <w:rsid w:val="00DA6EC1"/>
    <w:rsid w:val="00DA7903"/>
    <w:rsid w:val="00DA7CAC"/>
    <w:rsid w:val="00DB0224"/>
    <w:rsid w:val="00DB088B"/>
    <w:rsid w:val="00DB2C7E"/>
    <w:rsid w:val="00DB316B"/>
    <w:rsid w:val="00DB3378"/>
    <w:rsid w:val="00DB47B8"/>
    <w:rsid w:val="00DB606E"/>
    <w:rsid w:val="00DB617D"/>
    <w:rsid w:val="00DB76ED"/>
    <w:rsid w:val="00DC1334"/>
    <w:rsid w:val="00DC3A80"/>
    <w:rsid w:val="00DC7E4E"/>
    <w:rsid w:val="00DD2996"/>
    <w:rsid w:val="00DD3F12"/>
    <w:rsid w:val="00DD4199"/>
    <w:rsid w:val="00DD419C"/>
    <w:rsid w:val="00DD4ADE"/>
    <w:rsid w:val="00DD6578"/>
    <w:rsid w:val="00DE0917"/>
    <w:rsid w:val="00DE0F46"/>
    <w:rsid w:val="00DE110F"/>
    <w:rsid w:val="00DE1732"/>
    <w:rsid w:val="00DE4CA9"/>
    <w:rsid w:val="00DE6AE8"/>
    <w:rsid w:val="00DE6BCE"/>
    <w:rsid w:val="00DE70C6"/>
    <w:rsid w:val="00DF6039"/>
    <w:rsid w:val="00E006F7"/>
    <w:rsid w:val="00E01AAE"/>
    <w:rsid w:val="00E022DD"/>
    <w:rsid w:val="00E03B4F"/>
    <w:rsid w:val="00E03C42"/>
    <w:rsid w:val="00E059AC"/>
    <w:rsid w:val="00E05F32"/>
    <w:rsid w:val="00E119A1"/>
    <w:rsid w:val="00E11C98"/>
    <w:rsid w:val="00E1205C"/>
    <w:rsid w:val="00E12535"/>
    <w:rsid w:val="00E12977"/>
    <w:rsid w:val="00E13800"/>
    <w:rsid w:val="00E1389C"/>
    <w:rsid w:val="00E13E7A"/>
    <w:rsid w:val="00E15B68"/>
    <w:rsid w:val="00E16924"/>
    <w:rsid w:val="00E215E3"/>
    <w:rsid w:val="00E2282F"/>
    <w:rsid w:val="00E26410"/>
    <w:rsid w:val="00E27289"/>
    <w:rsid w:val="00E30C39"/>
    <w:rsid w:val="00E338FC"/>
    <w:rsid w:val="00E35741"/>
    <w:rsid w:val="00E35D2F"/>
    <w:rsid w:val="00E3718A"/>
    <w:rsid w:val="00E401E2"/>
    <w:rsid w:val="00E4027E"/>
    <w:rsid w:val="00E40C44"/>
    <w:rsid w:val="00E4320E"/>
    <w:rsid w:val="00E507AF"/>
    <w:rsid w:val="00E527C1"/>
    <w:rsid w:val="00E53322"/>
    <w:rsid w:val="00E53494"/>
    <w:rsid w:val="00E55467"/>
    <w:rsid w:val="00E57444"/>
    <w:rsid w:val="00E60B92"/>
    <w:rsid w:val="00E60D65"/>
    <w:rsid w:val="00E616D9"/>
    <w:rsid w:val="00E625E4"/>
    <w:rsid w:val="00E62CAD"/>
    <w:rsid w:val="00E62D89"/>
    <w:rsid w:val="00E641CB"/>
    <w:rsid w:val="00E67859"/>
    <w:rsid w:val="00E707B4"/>
    <w:rsid w:val="00E73578"/>
    <w:rsid w:val="00E745BE"/>
    <w:rsid w:val="00E76FFC"/>
    <w:rsid w:val="00E81A43"/>
    <w:rsid w:val="00E82550"/>
    <w:rsid w:val="00E82DEB"/>
    <w:rsid w:val="00E82F19"/>
    <w:rsid w:val="00E841F2"/>
    <w:rsid w:val="00E84230"/>
    <w:rsid w:val="00E842F2"/>
    <w:rsid w:val="00E844E8"/>
    <w:rsid w:val="00E87403"/>
    <w:rsid w:val="00E90257"/>
    <w:rsid w:val="00E907DC"/>
    <w:rsid w:val="00E912CC"/>
    <w:rsid w:val="00E92D2F"/>
    <w:rsid w:val="00E92EDE"/>
    <w:rsid w:val="00E949AA"/>
    <w:rsid w:val="00E97349"/>
    <w:rsid w:val="00E97A19"/>
    <w:rsid w:val="00E97C8B"/>
    <w:rsid w:val="00EA00E3"/>
    <w:rsid w:val="00EA1BCA"/>
    <w:rsid w:val="00EA6525"/>
    <w:rsid w:val="00EA69F9"/>
    <w:rsid w:val="00EB0EFE"/>
    <w:rsid w:val="00EB27D2"/>
    <w:rsid w:val="00EB2AED"/>
    <w:rsid w:val="00EB31BC"/>
    <w:rsid w:val="00EB47AF"/>
    <w:rsid w:val="00EB513B"/>
    <w:rsid w:val="00EB542D"/>
    <w:rsid w:val="00EB7C05"/>
    <w:rsid w:val="00EB7E1C"/>
    <w:rsid w:val="00EC0EDB"/>
    <w:rsid w:val="00EC5BE4"/>
    <w:rsid w:val="00ED1E46"/>
    <w:rsid w:val="00ED21C0"/>
    <w:rsid w:val="00ED23D1"/>
    <w:rsid w:val="00ED2F8C"/>
    <w:rsid w:val="00ED5133"/>
    <w:rsid w:val="00ED6A4C"/>
    <w:rsid w:val="00ED7202"/>
    <w:rsid w:val="00EE083D"/>
    <w:rsid w:val="00EE0D96"/>
    <w:rsid w:val="00EE17B5"/>
    <w:rsid w:val="00EE17E8"/>
    <w:rsid w:val="00EE1FEC"/>
    <w:rsid w:val="00EE5E41"/>
    <w:rsid w:val="00EE6AAA"/>
    <w:rsid w:val="00EE6D2D"/>
    <w:rsid w:val="00EF036D"/>
    <w:rsid w:val="00EF2997"/>
    <w:rsid w:val="00EF79E7"/>
    <w:rsid w:val="00F00604"/>
    <w:rsid w:val="00F009AA"/>
    <w:rsid w:val="00F0172C"/>
    <w:rsid w:val="00F02057"/>
    <w:rsid w:val="00F02974"/>
    <w:rsid w:val="00F03B40"/>
    <w:rsid w:val="00F04413"/>
    <w:rsid w:val="00F05665"/>
    <w:rsid w:val="00F06B07"/>
    <w:rsid w:val="00F06B7B"/>
    <w:rsid w:val="00F10400"/>
    <w:rsid w:val="00F11184"/>
    <w:rsid w:val="00F13AD9"/>
    <w:rsid w:val="00F17067"/>
    <w:rsid w:val="00F1725C"/>
    <w:rsid w:val="00F207CF"/>
    <w:rsid w:val="00F22EFE"/>
    <w:rsid w:val="00F23175"/>
    <w:rsid w:val="00F25CAA"/>
    <w:rsid w:val="00F30ABE"/>
    <w:rsid w:val="00F30BA7"/>
    <w:rsid w:val="00F30DF7"/>
    <w:rsid w:val="00F34ADA"/>
    <w:rsid w:val="00F35C8A"/>
    <w:rsid w:val="00F36549"/>
    <w:rsid w:val="00F37FF9"/>
    <w:rsid w:val="00F40DF2"/>
    <w:rsid w:val="00F41485"/>
    <w:rsid w:val="00F425CB"/>
    <w:rsid w:val="00F4264B"/>
    <w:rsid w:val="00F451ED"/>
    <w:rsid w:val="00F46797"/>
    <w:rsid w:val="00F46820"/>
    <w:rsid w:val="00F505B5"/>
    <w:rsid w:val="00F545F3"/>
    <w:rsid w:val="00F55574"/>
    <w:rsid w:val="00F56EE7"/>
    <w:rsid w:val="00F609B8"/>
    <w:rsid w:val="00F61E76"/>
    <w:rsid w:val="00F6275E"/>
    <w:rsid w:val="00F646F6"/>
    <w:rsid w:val="00F64742"/>
    <w:rsid w:val="00F70B0C"/>
    <w:rsid w:val="00F717B5"/>
    <w:rsid w:val="00F7494E"/>
    <w:rsid w:val="00F74D10"/>
    <w:rsid w:val="00F83351"/>
    <w:rsid w:val="00F8581B"/>
    <w:rsid w:val="00F8708E"/>
    <w:rsid w:val="00F90048"/>
    <w:rsid w:val="00F90BE2"/>
    <w:rsid w:val="00F91BB5"/>
    <w:rsid w:val="00F926EF"/>
    <w:rsid w:val="00F9451E"/>
    <w:rsid w:val="00F94D31"/>
    <w:rsid w:val="00F96314"/>
    <w:rsid w:val="00F966E5"/>
    <w:rsid w:val="00FA1922"/>
    <w:rsid w:val="00FA377C"/>
    <w:rsid w:val="00FA433A"/>
    <w:rsid w:val="00FA56BD"/>
    <w:rsid w:val="00FA665C"/>
    <w:rsid w:val="00FB1916"/>
    <w:rsid w:val="00FB2681"/>
    <w:rsid w:val="00FB3A0A"/>
    <w:rsid w:val="00FB5F62"/>
    <w:rsid w:val="00FB73EC"/>
    <w:rsid w:val="00FB7B16"/>
    <w:rsid w:val="00FC79FB"/>
    <w:rsid w:val="00FD0DE4"/>
    <w:rsid w:val="00FD2994"/>
    <w:rsid w:val="00FD4C22"/>
    <w:rsid w:val="00FD7E4C"/>
    <w:rsid w:val="00FD7FEA"/>
    <w:rsid w:val="00FE03E2"/>
    <w:rsid w:val="00FE09BC"/>
    <w:rsid w:val="00FE2461"/>
    <w:rsid w:val="00FE2A38"/>
    <w:rsid w:val="00FE3480"/>
    <w:rsid w:val="00FE3E16"/>
    <w:rsid w:val="00FE53BA"/>
    <w:rsid w:val="00FE6B64"/>
    <w:rsid w:val="00FF057F"/>
    <w:rsid w:val="00FF0FD0"/>
    <w:rsid w:val="00FF1219"/>
    <w:rsid w:val="00FF1C66"/>
    <w:rsid w:val="00FF2F9C"/>
    <w:rsid w:val="00FF353B"/>
    <w:rsid w:val="00FF3B01"/>
    <w:rsid w:val="00FF5CFA"/>
    <w:rsid w:val="00FF7D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2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page number"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n-US" w:eastAsia="en-US"/>
    </w:rPr>
  </w:style>
  <w:style w:type="paragraph" w:styleId="Heading1">
    <w:name w:val="heading 1"/>
    <w:basedOn w:val="Normal"/>
    <w:next w:val="Normal"/>
    <w:link w:val="Heading1Char"/>
    <w:uiPriority w:val="9"/>
    <w:qFormat/>
    <w:pPr>
      <w:keepNext/>
      <w:keepLines/>
      <w:spacing w:before="480" w:after="1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keepLines/>
      <w:spacing w:before="360" w:after="8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pPr>
      <w:keepNext/>
      <w:keepLines/>
      <w:spacing w:before="280" w:after="8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keepLines/>
      <w:spacing w:before="240" w:after="4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pPr>
      <w:keepNext/>
      <w:keepLines/>
      <w:spacing w:before="220" w:after="4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keepLines/>
      <w:spacing w:before="200" w:after="40"/>
      <w:outlineLvl w:val="5"/>
    </w:pPr>
    <w:rPr>
      <w:rFonts w:ascii="Calibri" w:hAnsi="Calibri"/>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rPr>
      <w:rFonts w:ascii="Cambria" w:eastAsia="Times New Roman" w:hAnsi="Cambria" w:cs="Times New Roman"/>
      <w:b/>
      <w:bCs/>
      <w:i/>
      <w:iCs/>
      <w:color w:val="000000"/>
      <w:sz w:val="28"/>
      <w:szCs w:val="28"/>
    </w:rPr>
  </w:style>
  <w:style w:type="character" w:customStyle="1" w:styleId="Heading3Char">
    <w:name w:val="Heading 3 Char"/>
    <w:link w:val="Heading3"/>
    <w:uiPriority w:val="9"/>
    <w:rPr>
      <w:rFonts w:ascii="Cambria" w:eastAsia="Times New Roman" w:hAnsi="Cambria" w:cs="Times New Roman"/>
      <w:b/>
      <w:bCs/>
      <w:color w:val="000000"/>
      <w:sz w:val="26"/>
      <w:szCs w:val="26"/>
    </w:rPr>
  </w:style>
  <w:style w:type="character" w:customStyle="1" w:styleId="Heading4Char">
    <w:name w:val="Heading 4 Char"/>
    <w:link w:val="Heading4"/>
    <w:uiPriority w:val="9"/>
    <w:rPr>
      <w:rFonts w:ascii="Calibri" w:eastAsia="Times New Roman" w:hAnsi="Calibri" w:cs="Times New Roman"/>
      <w:b/>
      <w:bCs/>
      <w:color w:val="000000"/>
      <w:sz w:val="28"/>
      <w:szCs w:val="28"/>
    </w:rPr>
  </w:style>
  <w:style w:type="character" w:customStyle="1" w:styleId="Heading5Char">
    <w:name w:val="Heading 5 Char"/>
    <w:link w:val="Heading5"/>
    <w:uiPriority w:val="9"/>
    <w:rPr>
      <w:rFonts w:ascii="Calibri" w:eastAsia="Times New Roman" w:hAnsi="Calibri" w:cs="Times New Roman"/>
      <w:b/>
      <w:bCs/>
      <w:i/>
      <w:iCs/>
      <w:color w:val="000000"/>
      <w:sz w:val="26"/>
      <w:szCs w:val="26"/>
    </w:rPr>
  </w:style>
  <w:style w:type="character" w:customStyle="1" w:styleId="Heading6Char">
    <w:name w:val="Heading 6 Char"/>
    <w:link w:val="Heading6"/>
    <w:uiPriority w:val="9"/>
    <w:rPr>
      <w:rFonts w:ascii="Calibri" w:eastAsia="Times New Roman" w:hAnsi="Calibri" w:cs="Times New Roman"/>
      <w:b/>
      <w:bCs/>
      <w:color w:val="000000"/>
    </w:rPr>
  </w:style>
  <w:style w:type="paragraph" w:styleId="Title">
    <w:name w:val="Title"/>
    <w:basedOn w:val="Normal"/>
    <w:link w:val="TitleChar"/>
    <w:uiPriority w:val="10"/>
    <w:qFormat/>
    <w:pPr>
      <w:keepNext/>
      <w:keepLines/>
      <w:spacing w:before="480" w:after="12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Cambria" w:hAnsi="Cambria"/>
      <w:lang w:val="x-none" w:eastAsia="x-none"/>
    </w:rPr>
  </w:style>
  <w:style w:type="character" w:customStyle="1" w:styleId="SubtitleChar">
    <w:name w:val="Subtitle Char"/>
    <w:link w:val="Subtitle"/>
    <w:uiPriority w:val="11"/>
    <w:rPr>
      <w:rFonts w:ascii="Cambria" w:eastAsia="Times New Roman" w:hAnsi="Cambria" w:cs="Times New Roman"/>
      <w:color w:val="00000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uiPriority w:val="99"/>
    <w:rsid w:val="00C654F5"/>
    <w:pPr>
      <w:spacing w:after="160" w:line="240" w:lineRule="exact"/>
    </w:pPr>
    <w:rPr>
      <w:rFonts w:ascii="Tahoma" w:eastAsia="PMingLiU" w:hAnsi="Tahoma" w:cs="Tahoma"/>
      <w:color w:val="auto"/>
      <w:sz w:val="20"/>
      <w:szCs w:val="20"/>
    </w:rPr>
  </w:style>
  <w:style w:type="table" w:styleId="TableGrid">
    <w:name w:val="Table Grid"/>
    <w:basedOn w:val="TableNormal"/>
    <w:uiPriority w:val="59"/>
    <w:rsid w:val="00C65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D91E17"/>
    <w:rPr>
      <w:spacing w:val="4"/>
      <w:sz w:val="25"/>
      <w:szCs w:val="25"/>
      <w:lang w:bidi="ar-SA"/>
    </w:rPr>
  </w:style>
  <w:style w:type="paragraph" w:customStyle="1" w:styleId="BodyText1">
    <w:name w:val="Body Text1"/>
    <w:basedOn w:val="Normal"/>
    <w:link w:val="Bodytext"/>
    <w:rsid w:val="00D91E17"/>
    <w:pPr>
      <w:widowControl w:val="0"/>
      <w:shd w:val="clear" w:color="auto" w:fill="FFFFFF"/>
      <w:spacing w:after="420" w:line="240" w:lineRule="atLeast"/>
    </w:pPr>
    <w:rPr>
      <w:color w:val="auto"/>
      <w:spacing w:val="4"/>
      <w:sz w:val="25"/>
      <w:szCs w:val="25"/>
      <w:lang w:val="vi-VN" w:eastAsia="vi-VN"/>
    </w:rPr>
  </w:style>
  <w:style w:type="paragraph" w:styleId="NormalWeb">
    <w:name w:val="Normal (Web)"/>
    <w:basedOn w:val="Normal"/>
    <w:uiPriority w:val="99"/>
    <w:rsid w:val="00440922"/>
    <w:pPr>
      <w:spacing w:before="100" w:beforeAutospacing="1" w:after="115"/>
    </w:pPr>
    <w:rPr>
      <w:color w:val="auto"/>
    </w:rPr>
  </w:style>
  <w:style w:type="paragraph" w:styleId="Footer">
    <w:name w:val="footer"/>
    <w:basedOn w:val="Normal"/>
    <w:link w:val="FooterChar"/>
    <w:rsid w:val="00A70535"/>
    <w:pPr>
      <w:tabs>
        <w:tab w:val="center" w:pos="4320"/>
        <w:tab w:val="right" w:pos="8640"/>
      </w:tabs>
    </w:pPr>
  </w:style>
  <w:style w:type="character" w:styleId="PageNumber">
    <w:name w:val="page number"/>
    <w:basedOn w:val="DefaultParagraphFont"/>
    <w:rsid w:val="00A70535"/>
  </w:style>
  <w:style w:type="paragraph" w:customStyle="1" w:styleId="BodyText2">
    <w:name w:val="Body Text2"/>
    <w:basedOn w:val="Normal"/>
    <w:rsid w:val="00C4413B"/>
    <w:pPr>
      <w:widowControl w:val="0"/>
      <w:shd w:val="clear" w:color="auto" w:fill="FFFFFF"/>
      <w:spacing w:before="720" w:after="300" w:line="0" w:lineRule="atLeast"/>
      <w:jc w:val="both"/>
    </w:pPr>
    <w:rPr>
      <w:color w:val="auto"/>
      <w:sz w:val="28"/>
      <w:szCs w:val="28"/>
    </w:rPr>
  </w:style>
  <w:style w:type="character" w:customStyle="1" w:styleId="Bodytext20">
    <w:name w:val="Body text (2)_"/>
    <w:link w:val="Bodytext21"/>
    <w:locked/>
    <w:rsid w:val="00C4413B"/>
    <w:rPr>
      <w:b/>
      <w:bCs/>
      <w:sz w:val="28"/>
      <w:szCs w:val="28"/>
      <w:shd w:val="clear" w:color="auto" w:fill="FFFFFF"/>
    </w:rPr>
  </w:style>
  <w:style w:type="paragraph" w:customStyle="1" w:styleId="Bodytext21">
    <w:name w:val="Body text (2)"/>
    <w:basedOn w:val="Normal"/>
    <w:link w:val="Bodytext20"/>
    <w:rsid w:val="00C4413B"/>
    <w:pPr>
      <w:widowControl w:val="0"/>
      <w:shd w:val="clear" w:color="auto" w:fill="FFFFFF"/>
      <w:spacing w:line="0" w:lineRule="atLeast"/>
      <w:ind w:hanging="360"/>
    </w:pPr>
    <w:rPr>
      <w:b/>
      <w:bCs/>
      <w:color w:val="auto"/>
      <w:sz w:val="28"/>
      <w:szCs w:val="28"/>
    </w:rPr>
  </w:style>
  <w:style w:type="paragraph" w:customStyle="1" w:styleId="BodyText3">
    <w:name w:val="Body Text3"/>
    <w:basedOn w:val="Normal"/>
    <w:rsid w:val="00C4413B"/>
    <w:pPr>
      <w:widowControl w:val="0"/>
      <w:shd w:val="clear" w:color="auto" w:fill="FFFFFF"/>
      <w:spacing w:before="720" w:after="300" w:line="0" w:lineRule="atLeast"/>
      <w:jc w:val="both"/>
    </w:pPr>
    <w:rPr>
      <w:sz w:val="28"/>
      <w:szCs w:val="28"/>
      <w:lang w:val="vi-VN"/>
    </w:rPr>
  </w:style>
  <w:style w:type="character" w:customStyle="1" w:styleId="Heading10">
    <w:name w:val="Heading #1_"/>
    <w:link w:val="Heading11"/>
    <w:locked/>
    <w:rsid w:val="00C4413B"/>
    <w:rPr>
      <w:b/>
      <w:bCs/>
      <w:sz w:val="28"/>
      <w:szCs w:val="28"/>
      <w:shd w:val="clear" w:color="auto" w:fill="FFFFFF"/>
    </w:rPr>
  </w:style>
  <w:style w:type="paragraph" w:customStyle="1" w:styleId="Heading11">
    <w:name w:val="Heading #1"/>
    <w:basedOn w:val="Normal"/>
    <w:link w:val="Heading10"/>
    <w:rsid w:val="00C4413B"/>
    <w:pPr>
      <w:widowControl w:val="0"/>
      <w:shd w:val="clear" w:color="auto" w:fill="FFFFFF"/>
      <w:spacing w:after="600" w:line="326" w:lineRule="exact"/>
      <w:jc w:val="center"/>
      <w:outlineLvl w:val="0"/>
    </w:pPr>
    <w:rPr>
      <w:b/>
      <w:bCs/>
      <w:color w:val="auto"/>
      <w:sz w:val="28"/>
      <w:szCs w:val="28"/>
    </w:rPr>
  </w:style>
  <w:style w:type="character" w:customStyle="1" w:styleId="Picturecaption">
    <w:name w:val="Picture caption_"/>
    <w:link w:val="Picturecaption0"/>
    <w:locked/>
    <w:rsid w:val="00C4413B"/>
    <w:rPr>
      <w:b/>
      <w:bCs/>
      <w:sz w:val="28"/>
      <w:szCs w:val="28"/>
      <w:shd w:val="clear" w:color="auto" w:fill="FFFFFF"/>
    </w:rPr>
  </w:style>
  <w:style w:type="paragraph" w:customStyle="1" w:styleId="Picturecaption0">
    <w:name w:val="Picture caption"/>
    <w:basedOn w:val="Normal"/>
    <w:link w:val="Picturecaption"/>
    <w:rsid w:val="00C4413B"/>
    <w:pPr>
      <w:widowControl w:val="0"/>
      <w:shd w:val="clear" w:color="auto" w:fill="FFFFFF"/>
      <w:spacing w:line="317" w:lineRule="exact"/>
      <w:jc w:val="center"/>
    </w:pPr>
    <w:rPr>
      <w:b/>
      <w:bCs/>
      <w:color w:val="auto"/>
      <w:sz w:val="28"/>
      <w:szCs w:val="28"/>
    </w:rPr>
  </w:style>
  <w:style w:type="character" w:customStyle="1" w:styleId="BodytextItalic">
    <w:name w:val="Body text + Italic"/>
    <w:rsid w:val="00C4413B"/>
    <w:rPr>
      <w:i/>
      <w:iCs/>
      <w:color w:val="000000"/>
      <w:spacing w:val="0"/>
      <w:w w:val="100"/>
      <w:position w:val="0"/>
      <w:sz w:val="28"/>
      <w:szCs w:val="28"/>
      <w:shd w:val="clear" w:color="auto" w:fill="FFFFFF"/>
      <w:lang w:val="vi-VN"/>
    </w:rPr>
  </w:style>
  <w:style w:type="character" w:customStyle="1" w:styleId="BodytextBold">
    <w:name w:val="Body text + Bold"/>
    <w:rsid w:val="00C4413B"/>
    <w:rPr>
      <w:b/>
      <w:bCs/>
      <w:color w:val="000000"/>
      <w:spacing w:val="0"/>
      <w:w w:val="100"/>
      <w:position w:val="0"/>
      <w:sz w:val="28"/>
      <w:szCs w:val="28"/>
      <w:shd w:val="clear" w:color="auto" w:fill="FFFFFF"/>
      <w:lang w:val="vi-VN"/>
    </w:rPr>
  </w:style>
  <w:style w:type="character" w:customStyle="1" w:styleId="BodyText10">
    <w:name w:val="Body Text1"/>
    <w:rsid w:val="00C4413B"/>
    <w:rPr>
      <w:color w:val="000000"/>
      <w:spacing w:val="0"/>
      <w:w w:val="100"/>
      <w:position w:val="0"/>
      <w:sz w:val="28"/>
      <w:szCs w:val="28"/>
      <w:shd w:val="clear" w:color="auto" w:fill="FFFFFF"/>
      <w:lang w:val="vi-VN"/>
    </w:rPr>
  </w:style>
  <w:style w:type="character" w:customStyle="1" w:styleId="BodytextCandara">
    <w:name w:val="Body text + Candara"/>
    <w:aliases w:val="15,5 pt,Body text + Consolas,4,Italic,4 pt,Spacing 0 pt,Body text + 13 pt,Spacing -1 pt,9 pt,Body text + 9,Bold"/>
    <w:rsid w:val="00C4413B"/>
    <w:rPr>
      <w:rFonts w:ascii="Candara" w:eastAsia="Candara" w:hAnsi="Candara" w:cs="Candara" w:hint="default"/>
      <w:color w:val="000000"/>
      <w:spacing w:val="0"/>
      <w:w w:val="100"/>
      <w:position w:val="0"/>
      <w:sz w:val="31"/>
      <w:szCs w:val="31"/>
      <w:shd w:val="clear" w:color="auto" w:fill="FFFFFF"/>
    </w:rPr>
  </w:style>
  <w:style w:type="character" w:customStyle="1" w:styleId="BodytextSpacing0pt">
    <w:name w:val="Body text + Spacing 0 pt"/>
    <w:rsid w:val="00C4413B"/>
    <w:rPr>
      <w:color w:val="000000"/>
      <w:spacing w:val="10"/>
      <w:w w:val="100"/>
      <w:position w:val="0"/>
      <w:sz w:val="28"/>
      <w:szCs w:val="28"/>
      <w:shd w:val="clear" w:color="auto" w:fill="FFFFFF"/>
      <w:lang w:val="vi-VN"/>
    </w:rPr>
  </w:style>
  <w:style w:type="paragraph" w:styleId="Header">
    <w:name w:val="header"/>
    <w:basedOn w:val="Normal"/>
    <w:link w:val="HeaderChar"/>
    <w:uiPriority w:val="99"/>
    <w:unhideWhenUsed/>
    <w:rsid w:val="002669E0"/>
    <w:pPr>
      <w:tabs>
        <w:tab w:val="center" w:pos="4680"/>
        <w:tab w:val="right" w:pos="9360"/>
      </w:tabs>
    </w:pPr>
  </w:style>
  <w:style w:type="character" w:customStyle="1" w:styleId="HeaderChar">
    <w:name w:val="Header Char"/>
    <w:link w:val="Header"/>
    <w:uiPriority w:val="99"/>
    <w:rsid w:val="002669E0"/>
    <w:rPr>
      <w:color w:val="000000"/>
      <w:sz w:val="24"/>
      <w:szCs w:val="24"/>
    </w:rPr>
  </w:style>
  <w:style w:type="character" w:styleId="Hyperlink">
    <w:name w:val="Hyperlink"/>
    <w:basedOn w:val="DefaultParagraphFont"/>
    <w:uiPriority w:val="99"/>
    <w:semiHidden/>
    <w:unhideWhenUsed/>
    <w:rsid w:val="004546B2"/>
    <w:rPr>
      <w:color w:val="0563C1" w:themeColor="hyperlink"/>
      <w:u w:val="single"/>
    </w:rPr>
  </w:style>
  <w:style w:type="paragraph" w:styleId="ListParagraph">
    <w:name w:val="List Paragraph"/>
    <w:basedOn w:val="Normal"/>
    <w:uiPriority w:val="34"/>
    <w:qFormat/>
    <w:rsid w:val="0030756A"/>
    <w:pPr>
      <w:ind w:left="720"/>
      <w:contextualSpacing/>
    </w:pPr>
  </w:style>
  <w:style w:type="character" w:styleId="Emphasis">
    <w:name w:val="Emphasis"/>
    <w:basedOn w:val="DefaultParagraphFont"/>
    <w:uiPriority w:val="20"/>
    <w:qFormat/>
    <w:locked/>
    <w:rsid w:val="00DA1CAF"/>
    <w:rPr>
      <w:i/>
      <w:iCs/>
    </w:rPr>
  </w:style>
  <w:style w:type="character" w:styleId="Strong">
    <w:name w:val="Strong"/>
    <w:basedOn w:val="DefaultParagraphFont"/>
    <w:uiPriority w:val="99"/>
    <w:qFormat/>
    <w:locked/>
    <w:rsid w:val="00A84D54"/>
    <w:rPr>
      <w:b/>
      <w:bCs/>
    </w:rPr>
  </w:style>
  <w:style w:type="paragraph" w:customStyle="1" w:styleId="CharCharCharChar">
    <w:name w:val="Char Char Char Char"/>
    <w:basedOn w:val="Normal"/>
    <w:autoRedefine/>
    <w:rsid w:val="00375A72"/>
    <w:pPr>
      <w:spacing w:after="160" w:line="240" w:lineRule="exact"/>
    </w:pPr>
    <w:rPr>
      <w:rFonts w:ascii="Verdana" w:hAnsi="Verdana" w:cs="Verdana"/>
      <w:color w:val="auto"/>
      <w:sz w:val="20"/>
      <w:szCs w:val="20"/>
    </w:rPr>
  </w:style>
  <w:style w:type="character" w:customStyle="1" w:styleId="FooterChar">
    <w:name w:val="Footer Char"/>
    <w:basedOn w:val="DefaultParagraphFont"/>
    <w:link w:val="Footer"/>
    <w:rsid w:val="001075B1"/>
    <w:rPr>
      <w:color w:val="000000"/>
      <w:sz w:val="24"/>
      <w:szCs w:val="24"/>
      <w:lang w:val="en-US" w:eastAsia="en-US"/>
    </w:rPr>
  </w:style>
  <w:style w:type="paragraph" w:styleId="BalloonText">
    <w:name w:val="Balloon Text"/>
    <w:basedOn w:val="Normal"/>
    <w:link w:val="BalloonTextChar"/>
    <w:uiPriority w:val="99"/>
    <w:semiHidden/>
    <w:unhideWhenUsed/>
    <w:rsid w:val="00C8742B"/>
    <w:rPr>
      <w:rFonts w:ascii="Tahoma" w:hAnsi="Tahoma" w:cs="Tahoma"/>
      <w:sz w:val="16"/>
      <w:szCs w:val="16"/>
    </w:rPr>
  </w:style>
  <w:style w:type="character" w:customStyle="1" w:styleId="BalloonTextChar">
    <w:name w:val="Balloon Text Char"/>
    <w:basedOn w:val="DefaultParagraphFont"/>
    <w:link w:val="BalloonText"/>
    <w:uiPriority w:val="99"/>
    <w:semiHidden/>
    <w:rsid w:val="00C8742B"/>
    <w:rPr>
      <w:rFonts w:ascii="Tahom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page number"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n-US" w:eastAsia="en-US"/>
    </w:rPr>
  </w:style>
  <w:style w:type="paragraph" w:styleId="Heading1">
    <w:name w:val="heading 1"/>
    <w:basedOn w:val="Normal"/>
    <w:next w:val="Normal"/>
    <w:link w:val="Heading1Char"/>
    <w:uiPriority w:val="9"/>
    <w:qFormat/>
    <w:pPr>
      <w:keepNext/>
      <w:keepLines/>
      <w:spacing w:before="480" w:after="1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keepLines/>
      <w:spacing w:before="360" w:after="8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pPr>
      <w:keepNext/>
      <w:keepLines/>
      <w:spacing w:before="280" w:after="8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keepLines/>
      <w:spacing w:before="240" w:after="4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pPr>
      <w:keepNext/>
      <w:keepLines/>
      <w:spacing w:before="220" w:after="4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keepLines/>
      <w:spacing w:before="200" w:after="40"/>
      <w:outlineLvl w:val="5"/>
    </w:pPr>
    <w:rPr>
      <w:rFonts w:ascii="Calibri" w:hAnsi="Calibri"/>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rPr>
      <w:rFonts w:ascii="Cambria" w:eastAsia="Times New Roman" w:hAnsi="Cambria" w:cs="Times New Roman"/>
      <w:b/>
      <w:bCs/>
      <w:i/>
      <w:iCs/>
      <w:color w:val="000000"/>
      <w:sz w:val="28"/>
      <w:szCs w:val="28"/>
    </w:rPr>
  </w:style>
  <w:style w:type="character" w:customStyle="1" w:styleId="Heading3Char">
    <w:name w:val="Heading 3 Char"/>
    <w:link w:val="Heading3"/>
    <w:uiPriority w:val="9"/>
    <w:rPr>
      <w:rFonts w:ascii="Cambria" w:eastAsia="Times New Roman" w:hAnsi="Cambria" w:cs="Times New Roman"/>
      <w:b/>
      <w:bCs/>
      <w:color w:val="000000"/>
      <w:sz w:val="26"/>
      <w:szCs w:val="26"/>
    </w:rPr>
  </w:style>
  <w:style w:type="character" w:customStyle="1" w:styleId="Heading4Char">
    <w:name w:val="Heading 4 Char"/>
    <w:link w:val="Heading4"/>
    <w:uiPriority w:val="9"/>
    <w:rPr>
      <w:rFonts w:ascii="Calibri" w:eastAsia="Times New Roman" w:hAnsi="Calibri" w:cs="Times New Roman"/>
      <w:b/>
      <w:bCs/>
      <w:color w:val="000000"/>
      <w:sz w:val="28"/>
      <w:szCs w:val="28"/>
    </w:rPr>
  </w:style>
  <w:style w:type="character" w:customStyle="1" w:styleId="Heading5Char">
    <w:name w:val="Heading 5 Char"/>
    <w:link w:val="Heading5"/>
    <w:uiPriority w:val="9"/>
    <w:rPr>
      <w:rFonts w:ascii="Calibri" w:eastAsia="Times New Roman" w:hAnsi="Calibri" w:cs="Times New Roman"/>
      <w:b/>
      <w:bCs/>
      <w:i/>
      <w:iCs/>
      <w:color w:val="000000"/>
      <w:sz w:val="26"/>
      <w:szCs w:val="26"/>
    </w:rPr>
  </w:style>
  <w:style w:type="character" w:customStyle="1" w:styleId="Heading6Char">
    <w:name w:val="Heading 6 Char"/>
    <w:link w:val="Heading6"/>
    <w:uiPriority w:val="9"/>
    <w:rPr>
      <w:rFonts w:ascii="Calibri" w:eastAsia="Times New Roman" w:hAnsi="Calibri" w:cs="Times New Roman"/>
      <w:b/>
      <w:bCs/>
      <w:color w:val="000000"/>
    </w:rPr>
  </w:style>
  <w:style w:type="paragraph" w:styleId="Title">
    <w:name w:val="Title"/>
    <w:basedOn w:val="Normal"/>
    <w:link w:val="TitleChar"/>
    <w:uiPriority w:val="10"/>
    <w:qFormat/>
    <w:pPr>
      <w:keepNext/>
      <w:keepLines/>
      <w:spacing w:before="480" w:after="12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Cambria" w:hAnsi="Cambria"/>
      <w:lang w:val="x-none" w:eastAsia="x-none"/>
    </w:rPr>
  </w:style>
  <w:style w:type="character" w:customStyle="1" w:styleId="SubtitleChar">
    <w:name w:val="Subtitle Char"/>
    <w:link w:val="Subtitle"/>
    <w:uiPriority w:val="11"/>
    <w:rPr>
      <w:rFonts w:ascii="Cambria" w:eastAsia="Times New Roman" w:hAnsi="Cambria" w:cs="Times New Roman"/>
      <w:color w:val="00000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uiPriority w:val="99"/>
    <w:rsid w:val="00C654F5"/>
    <w:pPr>
      <w:spacing w:after="160" w:line="240" w:lineRule="exact"/>
    </w:pPr>
    <w:rPr>
      <w:rFonts w:ascii="Tahoma" w:eastAsia="PMingLiU" w:hAnsi="Tahoma" w:cs="Tahoma"/>
      <w:color w:val="auto"/>
      <w:sz w:val="20"/>
      <w:szCs w:val="20"/>
    </w:rPr>
  </w:style>
  <w:style w:type="table" w:styleId="TableGrid">
    <w:name w:val="Table Grid"/>
    <w:basedOn w:val="TableNormal"/>
    <w:uiPriority w:val="59"/>
    <w:rsid w:val="00C65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D91E17"/>
    <w:rPr>
      <w:spacing w:val="4"/>
      <w:sz w:val="25"/>
      <w:szCs w:val="25"/>
      <w:lang w:bidi="ar-SA"/>
    </w:rPr>
  </w:style>
  <w:style w:type="paragraph" w:customStyle="1" w:styleId="BodyText1">
    <w:name w:val="Body Text1"/>
    <w:basedOn w:val="Normal"/>
    <w:link w:val="Bodytext"/>
    <w:rsid w:val="00D91E17"/>
    <w:pPr>
      <w:widowControl w:val="0"/>
      <w:shd w:val="clear" w:color="auto" w:fill="FFFFFF"/>
      <w:spacing w:after="420" w:line="240" w:lineRule="atLeast"/>
    </w:pPr>
    <w:rPr>
      <w:color w:val="auto"/>
      <w:spacing w:val="4"/>
      <w:sz w:val="25"/>
      <w:szCs w:val="25"/>
      <w:lang w:val="vi-VN" w:eastAsia="vi-VN"/>
    </w:rPr>
  </w:style>
  <w:style w:type="paragraph" w:styleId="NormalWeb">
    <w:name w:val="Normal (Web)"/>
    <w:basedOn w:val="Normal"/>
    <w:uiPriority w:val="99"/>
    <w:rsid w:val="00440922"/>
    <w:pPr>
      <w:spacing w:before="100" w:beforeAutospacing="1" w:after="115"/>
    </w:pPr>
    <w:rPr>
      <w:color w:val="auto"/>
    </w:rPr>
  </w:style>
  <w:style w:type="paragraph" w:styleId="Footer">
    <w:name w:val="footer"/>
    <w:basedOn w:val="Normal"/>
    <w:link w:val="FooterChar"/>
    <w:rsid w:val="00A70535"/>
    <w:pPr>
      <w:tabs>
        <w:tab w:val="center" w:pos="4320"/>
        <w:tab w:val="right" w:pos="8640"/>
      </w:tabs>
    </w:pPr>
  </w:style>
  <w:style w:type="character" w:styleId="PageNumber">
    <w:name w:val="page number"/>
    <w:basedOn w:val="DefaultParagraphFont"/>
    <w:rsid w:val="00A70535"/>
  </w:style>
  <w:style w:type="paragraph" w:customStyle="1" w:styleId="BodyText2">
    <w:name w:val="Body Text2"/>
    <w:basedOn w:val="Normal"/>
    <w:rsid w:val="00C4413B"/>
    <w:pPr>
      <w:widowControl w:val="0"/>
      <w:shd w:val="clear" w:color="auto" w:fill="FFFFFF"/>
      <w:spacing w:before="720" w:after="300" w:line="0" w:lineRule="atLeast"/>
      <w:jc w:val="both"/>
    </w:pPr>
    <w:rPr>
      <w:color w:val="auto"/>
      <w:sz w:val="28"/>
      <w:szCs w:val="28"/>
    </w:rPr>
  </w:style>
  <w:style w:type="character" w:customStyle="1" w:styleId="Bodytext20">
    <w:name w:val="Body text (2)_"/>
    <w:link w:val="Bodytext21"/>
    <w:locked/>
    <w:rsid w:val="00C4413B"/>
    <w:rPr>
      <w:b/>
      <w:bCs/>
      <w:sz w:val="28"/>
      <w:szCs w:val="28"/>
      <w:shd w:val="clear" w:color="auto" w:fill="FFFFFF"/>
    </w:rPr>
  </w:style>
  <w:style w:type="paragraph" w:customStyle="1" w:styleId="Bodytext21">
    <w:name w:val="Body text (2)"/>
    <w:basedOn w:val="Normal"/>
    <w:link w:val="Bodytext20"/>
    <w:rsid w:val="00C4413B"/>
    <w:pPr>
      <w:widowControl w:val="0"/>
      <w:shd w:val="clear" w:color="auto" w:fill="FFFFFF"/>
      <w:spacing w:line="0" w:lineRule="atLeast"/>
      <w:ind w:hanging="360"/>
    </w:pPr>
    <w:rPr>
      <w:b/>
      <w:bCs/>
      <w:color w:val="auto"/>
      <w:sz w:val="28"/>
      <w:szCs w:val="28"/>
    </w:rPr>
  </w:style>
  <w:style w:type="paragraph" w:customStyle="1" w:styleId="BodyText3">
    <w:name w:val="Body Text3"/>
    <w:basedOn w:val="Normal"/>
    <w:rsid w:val="00C4413B"/>
    <w:pPr>
      <w:widowControl w:val="0"/>
      <w:shd w:val="clear" w:color="auto" w:fill="FFFFFF"/>
      <w:spacing w:before="720" w:after="300" w:line="0" w:lineRule="atLeast"/>
      <w:jc w:val="both"/>
    </w:pPr>
    <w:rPr>
      <w:sz w:val="28"/>
      <w:szCs w:val="28"/>
      <w:lang w:val="vi-VN"/>
    </w:rPr>
  </w:style>
  <w:style w:type="character" w:customStyle="1" w:styleId="Heading10">
    <w:name w:val="Heading #1_"/>
    <w:link w:val="Heading11"/>
    <w:locked/>
    <w:rsid w:val="00C4413B"/>
    <w:rPr>
      <w:b/>
      <w:bCs/>
      <w:sz w:val="28"/>
      <w:szCs w:val="28"/>
      <w:shd w:val="clear" w:color="auto" w:fill="FFFFFF"/>
    </w:rPr>
  </w:style>
  <w:style w:type="paragraph" w:customStyle="1" w:styleId="Heading11">
    <w:name w:val="Heading #1"/>
    <w:basedOn w:val="Normal"/>
    <w:link w:val="Heading10"/>
    <w:rsid w:val="00C4413B"/>
    <w:pPr>
      <w:widowControl w:val="0"/>
      <w:shd w:val="clear" w:color="auto" w:fill="FFFFFF"/>
      <w:spacing w:after="600" w:line="326" w:lineRule="exact"/>
      <w:jc w:val="center"/>
      <w:outlineLvl w:val="0"/>
    </w:pPr>
    <w:rPr>
      <w:b/>
      <w:bCs/>
      <w:color w:val="auto"/>
      <w:sz w:val="28"/>
      <w:szCs w:val="28"/>
    </w:rPr>
  </w:style>
  <w:style w:type="character" w:customStyle="1" w:styleId="Picturecaption">
    <w:name w:val="Picture caption_"/>
    <w:link w:val="Picturecaption0"/>
    <w:locked/>
    <w:rsid w:val="00C4413B"/>
    <w:rPr>
      <w:b/>
      <w:bCs/>
      <w:sz w:val="28"/>
      <w:szCs w:val="28"/>
      <w:shd w:val="clear" w:color="auto" w:fill="FFFFFF"/>
    </w:rPr>
  </w:style>
  <w:style w:type="paragraph" w:customStyle="1" w:styleId="Picturecaption0">
    <w:name w:val="Picture caption"/>
    <w:basedOn w:val="Normal"/>
    <w:link w:val="Picturecaption"/>
    <w:rsid w:val="00C4413B"/>
    <w:pPr>
      <w:widowControl w:val="0"/>
      <w:shd w:val="clear" w:color="auto" w:fill="FFFFFF"/>
      <w:spacing w:line="317" w:lineRule="exact"/>
      <w:jc w:val="center"/>
    </w:pPr>
    <w:rPr>
      <w:b/>
      <w:bCs/>
      <w:color w:val="auto"/>
      <w:sz w:val="28"/>
      <w:szCs w:val="28"/>
    </w:rPr>
  </w:style>
  <w:style w:type="character" w:customStyle="1" w:styleId="BodytextItalic">
    <w:name w:val="Body text + Italic"/>
    <w:rsid w:val="00C4413B"/>
    <w:rPr>
      <w:i/>
      <w:iCs/>
      <w:color w:val="000000"/>
      <w:spacing w:val="0"/>
      <w:w w:val="100"/>
      <w:position w:val="0"/>
      <w:sz w:val="28"/>
      <w:szCs w:val="28"/>
      <w:shd w:val="clear" w:color="auto" w:fill="FFFFFF"/>
      <w:lang w:val="vi-VN"/>
    </w:rPr>
  </w:style>
  <w:style w:type="character" w:customStyle="1" w:styleId="BodytextBold">
    <w:name w:val="Body text + Bold"/>
    <w:rsid w:val="00C4413B"/>
    <w:rPr>
      <w:b/>
      <w:bCs/>
      <w:color w:val="000000"/>
      <w:spacing w:val="0"/>
      <w:w w:val="100"/>
      <w:position w:val="0"/>
      <w:sz w:val="28"/>
      <w:szCs w:val="28"/>
      <w:shd w:val="clear" w:color="auto" w:fill="FFFFFF"/>
      <w:lang w:val="vi-VN"/>
    </w:rPr>
  </w:style>
  <w:style w:type="character" w:customStyle="1" w:styleId="BodyText10">
    <w:name w:val="Body Text1"/>
    <w:rsid w:val="00C4413B"/>
    <w:rPr>
      <w:color w:val="000000"/>
      <w:spacing w:val="0"/>
      <w:w w:val="100"/>
      <w:position w:val="0"/>
      <w:sz w:val="28"/>
      <w:szCs w:val="28"/>
      <w:shd w:val="clear" w:color="auto" w:fill="FFFFFF"/>
      <w:lang w:val="vi-VN"/>
    </w:rPr>
  </w:style>
  <w:style w:type="character" w:customStyle="1" w:styleId="BodytextCandara">
    <w:name w:val="Body text + Candara"/>
    <w:aliases w:val="15,5 pt,Body text + Consolas,4,Italic,4 pt,Spacing 0 pt,Body text + 13 pt,Spacing -1 pt,9 pt,Body text + 9,Bold"/>
    <w:rsid w:val="00C4413B"/>
    <w:rPr>
      <w:rFonts w:ascii="Candara" w:eastAsia="Candara" w:hAnsi="Candara" w:cs="Candara" w:hint="default"/>
      <w:color w:val="000000"/>
      <w:spacing w:val="0"/>
      <w:w w:val="100"/>
      <w:position w:val="0"/>
      <w:sz w:val="31"/>
      <w:szCs w:val="31"/>
      <w:shd w:val="clear" w:color="auto" w:fill="FFFFFF"/>
    </w:rPr>
  </w:style>
  <w:style w:type="character" w:customStyle="1" w:styleId="BodytextSpacing0pt">
    <w:name w:val="Body text + Spacing 0 pt"/>
    <w:rsid w:val="00C4413B"/>
    <w:rPr>
      <w:color w:val="000000"/>
      <w:spacing w:val="10"/>
      <w:w w:val="100"/>
      <w:position w:val="0"/>
      <w:sz w:val="28"/>
      <w:szCs w:val="28"/>
      <w:shd w:val="clear" w:color="auto" w:fill="FFFFFF"/>
      <w:lang w:val="vi-VN"/>
    </w:rPr>
  </w:style>
  <w:style w:type="paragraph" w:styleId="Header">
    <w:name w:val="header"/>
    <w:basedOn w:val="Normal"/>
    <w:link w:val="HeaderChar"/>
    <w:uiPriority w:val="99"/>
    <w:unhideWhenUsed/>
    <w:rsid w:val="002669E0"/>
    <w:pPr>
      <w:tabs>
        <w:tab w:val="center" w:pos="4680"/>
        <w:tab w:val="right" w:pos="9360"/>
      </w:tabs>
    </w:pPr>
  </w:style>
  <w:style w:type="character" w:customStyle="1" w:styleId="HeaderChar">
    <w:name w:val="Header Char"/>
    <w:link w:val="Header"/>
    <w:uiPriority w:val="99"/>
    <w:rsid w:val="002669E0"/>
    <w:rPr>
      <w:color w:val="000000"/>
      <w:sz w:val="24"/>
      <w:szCs w:val="24"/>
    </w:rPr>
  </w:style>
  <w:style w:type="character" w:styleId="Hyperlink">
    <w:name w:val="Hyperlink"/>
    <w:basedOn w:val="DefaultParagraphFont"/>
    <w:uiPriority w:val="99"/>
    <w:semiHidden/>
    <w:unhideWhenUsed/>
    <w:rsid w:val="004546B2"/>
    <w:rPr>
      <w:color w:val="0563C1" w:themeColor="hyperlink"/>
      <w:u w:val="single"/>
    </w:rPr>
  </w:style>
  <w:style w:type="paragraph" w:styleId="ListParagraph">
    <w:name w:val="List Paragraph"/>
    <w:basedOn w:val="Normal"/>
    <w:uiPriority w:val="34"/>
    <w:qFormat/>
    <w:rsid w:val="0030756A"/>
    <w:pPr>
      <w:ind w:left="720"/>
      <w:contextualSpacing/>
    </w:pPr>
  </w:style>
  <w:style w:type="character" w:styleId="Emphasis">
    <w:name w:val="Emphasis"/>
    <w:basedOn w:val="DefaultParagraphFont"/>
    <w:uiPriority w:val="20"/>
    <w:qFormat/>
    <w:locked/>
    <w:rsid w:val="00DA1CAF"/>
    <w:rPr>
      <w:i/>
      <w:iCs/>
    </w:rPr>
  </w:style>
  <w:style w:type="character" w:styleId="Strong">
    <w:name w:val="Strong"/>
    <w:basedOn w:val="DefaultParagraphFont"/>
    <w:uiPriority w:val="99"/>
    <w:qFormat/>
    <w:locked/>
    <w:rsid w:val="00A84D54"/>
    <w:rPr>
      <w:b/>
      <w:bCs/>
    </w:rPr>
  </w:style>
  <w:style w:type="paragraph" w:customStyle="1" w:styleId="CharCharCharChar">
    <w:name w:val="Char Char Char Char"/>
    <w:basedOn w:val="Normal"/>
    <w:autoRedefine/>
    <w:rsid w:val="00375A72"/>
    <w:pPr>
      <w:spacing w:after="160" w:line="240" w:lineRule="exact"/>
    </w:pPr>
    <w:rPr>
      <w:rFonts w:ascii="Verdana" w:hAnsi="Verdana" w:cs="Verdana"/>
      <w:color w:val="auto"/>
      <w:sz w:val="20"/>
      <w:szCs w:val="20"/>
    </w:rPr>
  </w:style>
  <w:style w:type="character" w:customStyle="1" w:styleId="FooterChar">
    <w:name w:val="Footer Char"/>
    <w:basedOn w:val="DefaultParagraphFont"/>
    <w:link w:val="Footer"/>
    <w:rsid w:val="001075B1"/>
    <w:rPr>
      <w:color w:val="000000"/>
      <w:sz w:val="24"/>
      <w:szCs w:val="24"/>
      <w:lang w:val="en-US" w:eastAsia="en-US"/>
    </w:rPr>
  </w:style>
  <w:style w:type="paragraph" w:styleId="BalloonText">
    <w:name w:val="Balloon Text"/>
    <w:basedOn w:val="Normal"/>
    <w:link w:val="BalloonTextChar"/>
    <w:uiPriority w:val="99"/>
    <w:semiHidden/>
    <w:unhideWhenUsed/>
    <w:rsid w:val="00C8742B"/>
    <w:rPr>
      <w:rFonts w:ascii="Tahoma" w:hAnsi="Tahoma" w:cs="Tahoma"/>
      <w:sz w:val="16"/>
      <w:szCs w:val="16"/>
    </w:rPr>
  </w:style>
  <w:style w:type="character" w:customStyle="1" w:styleId="BalloonTextChar">
    <w:name w:val="Balloon Text Char"/>
    <w:basedOn w:val="DefaultParagraphFont"/>
    <w:link w:val="BalloonText"/>
    <w:uiPriority w:val="99"/>
    <w:semiHidden/>
    <w:rsid w:val="00C8742B"/>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616">
      <w:bodyDiv w:val="1"/>
      <w:marLeft w:val="0"/>
      <w:marRight w:val="0"/>
      <w:marTop w:val="0"/>
      <w:marBottom w:val="0"/>
      <w:divBdr>
        <w:top w:val="none" w:sz="0" w:space="0" w:color="auto"/>
        <w:left w:val="none" w:sz="0" w:space="0" w:color="auto"/>
        <w:bottom w:val="none" w:sz="0" w:space="0" w:color="auto"/>
        <w:right w:val="none" w:sz="0" w:space="0" w:color="auto"/>
      </w:divBdr>
    </w:div>
    <w:div w:id="14811506">
      <w:bodyDiv w:val="1"/>
      <w:marLeft w:val="0"/>
      <w:marRight w:val="0"/>
      <w:marTop w:val="0"/>
      <w:marBottom w:val="0"/>
      <w:divBdr>
        <w:top w:val="none" w:sz="0" w:space="0" w:color="auto"/>
        <w:left w:val="none" w:sz="0" w:space="0" w:color="auto"/>
        <w:bottom w:val="none" w:sz="0" w:space="0" w:color="auto"/>
        <w:right w:val="none" w:sz="0" w:space="0" w:color="auto"/>
      </w:divBdr>
    </w:div>
    <w:div w:id="61876743">
      <w:bodyDiv w:val="1"/>
      <w:marLeft w:val="0"/>
      <w:marRight w:val="0"/>
      <w:marTop w:val="0"/>
      <w:marBottom w:val="0"/>
      <w:divBdr>
        <w:top w:val="none" w:sz="0" w:space="0" w:color="auto"/>
        <w:left w:val="none" w:sz="0" w:space="0" w:color="auto"/>
        <w:bottom w:val="none" w:sz="0" w:space="0" w:color="auto"/>
        <w:right w:val="none" w:sz="0" w:space="0" w:color="auto"/>
      </w:divBdr>
    </w:div>
    <w:div w:id="215554894">
      <w:bodyDiv w:val="1"/>
      <w:marLeft w:val="0"/>
      <w:marRight w:val="0"/>
      <w:marTop w:val="0"/>
      <w:marBottom w:val="0"/>
      <w:divBdr>
        <w:top w:val="none" w:sz="0" w:space="0" w:color="auto"/>
        <w:left w:val="none" w:sz="0" w:space="0" w:color="auto"/>
        <w:bottom w:val="none" w:sz="0" w:space="0" w:color="auto"/>
        <w:right w:val="none" w:sz="0" w:space="0" w:color="auto"/>
      </w:divBdr>
    </w:div>
    <w:div w:id="368649320">
      <w:bodyDiv w:val="1"/>
      <w:marLeft w:val="0"/>
      <w:marRight w:val="0"/>
      <w:marTop w:val="0"/>
      <w:marBottom w:val="0"/>
      <w:divBdr>
        <w:top w:val="none" w:sz="0" w:space="0" w:color="auto"/>
        <w:left w:val="none" w:sz="0" w:space="0" w:color="auto"/>
        <w:bottom w:val="none" w:sz="0" w:space="0" w:color="auto"/>
        <w:right w:val="none" w:sz="0" w:space="0" w:color="auto"/>
      </w:divBdr>
    </w:div>
    <w:div w:id="434328244">
      <w:bodyDiv w:val="1"/>
      <w:marLeft w:val="0"/>
      <w:marRight w:val="0"/>
      <w:marTop w:val="0"/>
      <w:marBottom w:val="0"/>
      <w:divBdr>
        <w:top w:val="none" w:sz="0" w:space="0" w:color="auto"/>
        <w:left w:val="none" w:sz="0" w:space="0" w:color="auto"/>
        <w:bottom w:val="none" w:sz="0" w:space="0" w:color="auto"/>
        <w:right w:val="none" w:sz="0" w:space="0" w:color="auto"/>
      </w:divBdr>
    </w:div>
    <w:div w:id="441724210">
      <w:bodyDiv w:val="1"/>
      <w:marLeft w:val="0"/>
      <w:marRight w:val="0"/>
      <w:marTop w:val="0"/>
      <w:marBottom w:val="0"/>
      <w:divBdr>
        <w:top w:val="none" w:sz="0" w:space="0" w:color="auto"/>
        <w:left w:val="none" w:sz="0" w:space="0" w:color="auto"/>
        <w:bottom w:val="none" w:sz="0" w:space="0" w:color="auto"/>
        <w:right w:val="none" w:sz="0" w:space="0" w:color="auto"/>
      </w:divBdr>
    </w:div>
    <w:div w:id="519588120">
      <w:bodyDiv w:val="1"/>
      <w:marLeft w:val="0"/>
      <w:marRight w:val="0"/>
      <w:marTop w:val="0"/>
      <w:marBottom w:val="0"/>
      <w:divBdr>
        <w:top w:val="none" w:sz="0" w:space="0" w:color="auto"/>
        <w:left w:val="none" w:sz="0" w:space="0" w:color="auto"/>
        <w:bottom w:val="none" w:sz="0" w:space="0" w:color="auto"/>
        <w:right w:val="none" w:sz="0" w:space="0" w:color="auto"/>
      </w:divBdr>
    </w:div>
    <w:div w:id="605191143">
      <w:bodyDiv w:val="1"/>
      <w:marLeft w:val="0"/>
      <w:marRight w:val="0"/>
      <w:marTop w:val="0"/>
      <w:marBottom w:val="0"/>
      <w:divBdr>
        <w:top w:val="none" w:sz="0" w:space="0" w:color="auto"/>
        <w:left w:val="none" w:sz="0" w:space="0" w:color="auto"/>
        <w:bottom w:val="none" w:sz="0" w:space="0" w:color="auto"/>
        <w:right w:val="none" w:sz="0" w:space="0" w:color="auto"/>
      </w:divBdr>
    </w:div>
    <w:div w:id="641156259">
      <w:bodyDiv w:val="1"/>
      <w:marLeft w:val="0"/>
      <w:marRight w:val="0"/>
      <w:marTop w:val="0"/>
      <w:marBottom w:val="0"/>
      <w:divBdr>
        <w:top w:val="none" w:sz="0" w:space="0" w:color="auto"/>
        <w:left w:val="none" w:sz="0" w:space="0" w:color="auto"/>
        <w:bottom w:val="none" w:sz="0" w:space="0" w:color="auto"/>
        <w:right w:val="none" w:sz="0" w:space="0" w:color="auto"/>
      </w:divBdr>
    </w:div>
    <w:div w:id="811483041">
      <w:bodyDiv w:val="1"/>
      <w:marLeft w:val="0"/>
      <w:marRight w:val="0"/>
      <w:marTop w:val="0"/>
      <w:marBottom w:val="0"/>
      <w:divBdr>
        <w:top w:val="none" w:sz="0" w:space="0" w:color="auto"/>
        <w:left w:val="none" w:sz="0" w:space="0" w:color="auto"/>
        <w:bottom w:val="none" w:sz="0" w:space="0" w:color="auto"/>
        <w:right w:val="none" w:sz="0" w:space="0" w:color="auto"/>
      </w:divBdr>
    </w:div>
    <w:div w:id="847519901">
      <w:bodyDiv w:val="1"/>
      <w:marLeft w:val="0"/>
      <w:marRight w:val="0"/>
      <w:marTop w:val="0"/>
      <w:marBottom w:val="0"/>
      <w:divBdr>
        <w:top w:val="none" w:sz="0" w:space="0" w:color="auto"/>
        <w:left w:val="none" w:sz="0" w:space="0" w:color="auto"/>
        <w:bottom w:val="none" w:sz="0" w:space="0" w:color="auto"/>
        <w:right w:val="none" w:sz="0" w:space="0" w:color="auto"/>
      </w:divBdr>
    </w:div>
    <w:div w:id="875851611">
      <w:bodyDiv w:val="1"/>
      <w:marLeft w:val="0"/>
      <w:marRight w:val="0"/>
      <w:marTop w:val="0"/>
      <w:marBottom w:val="0"/>
      <w:divBdr>
        <w:top w:val="none" w:sz="0" w:space="0" w:color="auto"/>
        <w:left w:val="none" w:sz="0" w:space="0" w:color="auto"/>
        <w:bottom w:val="none" w:sz="0" w:space="0" w:color="auto"/>
        <w:right w:val="none" w:sz="0" w:space="0" w:color="auto"/>
      </w:divBdr>
    </w:div>
    <w:div w:id="882326606">
      <w:bodyDiv w:val="1"/>
      <w:marLeft w:val="0"/>
      <w:marRight w:val="0"/>
      <w:marTop w:val="0"/>
      <w:marBottom w:val="0"/>
      <w:divBdr>
        <w:top w:val="none" w:sz="0" w:space="0" w:color="auto"/>
        <w:left w:val="none" w:sz="0" w:space="0" w:color="auto"/>
        <w:bottom w:val="none" w:sz="0" w:space="0" w:color="auto"/>
        <w:right w:val="none" w:sz="0" w:space="0" w:color="auto"/>
      </w:divBdr>
    </w:div>
    <w:div w:id="964702177">
      <w:bodyDiv w:val="1"/>
      <w:marLeft w:val="0"/>
      <w:marRight w:val="0"/>
      <w:marTop w:val="0"/>
      <w:marBottom w:val="0"/>
      <w:divBdr>
        <w:top w:val="none" w:sz="0" w:space="0" w:color="auto"/>
        <w:left w:val="none" w:sz="0" w:space="0" w:color="auto"/>
        <w:bottom w:val="none" w:sz="0" w:space="0" w:color="auto"/>
        <w:right w:val="none" w:sz="0" w:space="0" w:color="auto"/>
      </w:divBdr>
    </w:div>
    <w:div w:id="1317536896">
      <w:bodyDiv w:val="1"/>
      <w:marLeft w:val="0"/>
      <w:marRight w:val="0"/>
      <w:marTop w:val="0"/>
      <w:marBottom w:val="0"/>
      <w:divBdr>
        <w:top w:val="none" w:sz="0" w:space="0" w:color="auto"/>
        <w:left w:val="none" w:sz="0" w:space="0" w:color="auto"/>
        <w:bottom w:val="none" w:sz="0" w:space="0" w:color="auto"/>
        <w:right w:val="none" w:sz="0" w:space="0" w:color="auto"/>
      </w:divBdr>
    </w:div>
    <w:div w:id="1799302938">
      <w:bodyDiv w:val="1"/>
      <w:marLeft w:val="0"/>
      <w:marRight w:val="0"/>
      <w:marTop w:val="0"/>
      <w:marBottom w:val="0"/>
      <w:divBdr>
        <w:top w:val="none" w:sz="0" w:space="0" w:color="auto"/>
        <w:left w:val="none" w:sz="0" w:space="0" w:color="auto"/>
        <w:bottom w:val="none" w:sz="0" w:space="0" w:color="auto"/>
        <w:right w:val="none" w:sz="0" w:space="0" w:color="auto"/>
      </w:divBdr>
    </w:div>
    <w:div w:id="19959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6E87-594E-44F7-86F1-01A935AE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Thanh An</dc:creator>
  <cp:lastModifiedBy>Huynh Thi Luyen</cp:lastModifiedBy>
  <cp:revision>14</cp:revision>
  <cp:lastPrinted>2020-11-13T07:15:00Z</cp:lastPrinted>
  <dcterms:created xsi:type="dcterms:W3CDTF">2022-06-27T01:41:00Z</dcterms:created>
  <dcterms:modified xsi:type="dcterms:W3CDTF">2022-06-28T14:02:00Z</dcterms:modified>
</cp:coreProperties>
</file>